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97" w:rsidRDefault="008E5DEE" w:rsidP="008E5DEE">
      <w:pPr>
        <w:autoSpaceDE w:val="0"/>
        <w:autoSpaceDN w:val="0"/>
        <w:adjustRightInd w:val="0"/>
        <w:ind w:firstLine="540"/>
        <w:jc w:val="center"/>
        <w:rPr>
          <w:sz w:val="28"/>
          <w:szCs w:val="28"/>
        </w:rPr>
      </w:pPr>
      <w:r w:rsidRPr="00AA3AC3">
        <w:rPr>
          <w:sz w:val="28"/>
          <w:szCs w:val="28"/>
        </w:rPr>
        <w:t>П</w:t>
      </w:r>
      <w:r w:rsidR="00463D97">
        <w:rPr>
          <w:sz w:val="28"/>
          <w:szCs w:val="28"/>
        </w:rPr>
        <w:t xml:space="preserve">еречень нормативных правовых актов </w:t>
      </w:r>
      <w:r w:rsidR="006A4F56">
        <w:rPr>
          <w:sz w:val="28"/>
          <w:szCs w:val="28"/>
        </w:rPr>
        <w:t>(приказов)</w:t>
      </w:r>
    </w:p>
    <w:p w:rsidR="008E5DEE" w:rsidRDefault="00463D97" w:rsidP="008E5DEE">
      <w:pPr>
        <w:autoSpaceDE w:val="0"/>
        <w:autoSpaceDN w:val="0"/>
        <w:adjustRightInd w:val="0"/>
        <w:ind w:firstLine="540"/>
        <w:jc w:val="center"/>
        <w:rPr>
          <w:sz w:val="28"/>
          <w:szCs w:val="28"/>
        </w:rPr>
      </w:pPr>
      <w:r>
        <w:rPr>
          <w:sz w:val="28"/>
          <w:szCs w:val="28"/>
        </w:rPr>
        <w:t>министерства тарифной политики Красноярского края за 2019 год</w:t>
      </w:r>
    </w:p>
    <w:p w:rsidR="00350518" w:rsidRDefault="00350518" w:rsidP="008E5DEE">
      <w:pPr>
        <w:autoSpaceDE w:val="0"/>
        <w:autoSpaceDN w:val="0"/>
        <w:adjustRightInd w:val="0"/>
        <w:ind w:firstLine="540"/>
        <w:jc w:val="center"/>
        <w:rPr>
          <w:sz w:val="28"/>
          <w:szCs w:val="28"/>
        </w:rPr>
      </w:pPr>
      <w:r>
        <w:rPr>
          <w:sz w:val="28"/>
          <w:szCs w:val="28"/>
        </w:rPr>
        <w:t>(за исключением приказов по тарифам)</w:t>
      </w:r>
    </w:p>
    <w:p w:rsidR="00CD3C91" w:rsidRDefault="00CD3C9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7599"/>
        <w:gridCol w:w="2090"/>
      </w:tblGrid>
      <w:tr w:rsidR="00463D97" w:rsidRPr="0015499B" w:rsidTr="006A4F56">
        <w:tc>
          <w:tcPr>
            <w:tcW w:w="351" w:type="pct"/>
            <w:vAlign w:val="center"/>
          </w:tcPr>
          <w:p w:rsidR="00463D97" w:rsidRPr="0015499B" w:rsidRDefault="00463D97" w:rsidP="002261A1">
            <w:pPr>
              <w:jc w:val="right"/>
            </w:pPr>
            <w:r w:rsidRPr="0015499B">
              <w:t xml:space="preserve">№ </w:t>
            </w:r>
            <w:proofErr w:type="spellStart"/>
            <w:proofErr w:type="gramStart"/>
            <w:r w:rsidRPr="0015499B">
              <w:t>п</w:t>
            </w:r>
            <w:proofErr w:type="spellEnd"/>
            <w:proofErr w:type="gramEnd"/>
            <w:r w:rsidRPr="0015499B">
              <w:t>/</w:t>
            </w:r>
            <w:proofErr w:type="spellStart"/>
            <w:r w:rsidRPr="0015499B">
              <w:t>п</w:t>
            </w:r>
            <w:proofErr w:type="spellEnd"/>
          </w:p>
        </w:tc>
        <w:tc>
          <w:tcPr>
            <w:tcW w:w="3646" w:type="pct"/>
            <w:vAlign w:val="center"/>
          </w:tcPr>
          <w:p w:rsidR="00463D97" w:rsidRPr="0015499B" w:rsidRDefault="00463D97" w:rsidP="006A4F56">
            <w:pPr>
              <w:jc w:val="center"/>
            </w:pPr>
            <w:r w:rsidRPr="0015499B">
              <w:t>Наименование нормативного правового акта</w:t>
            </w:r>
          </w:p>
        </w:tc>
        <w:tc>
          <w:tcPr>
            <w:tcW w:w="1003" w:type="pct"/>
            <w:vAlign w:val="center"/>
          </w:tcPr>
          <w:p w:rsidR="00463D97" w:rsidRPr="0015499B" w:rsidRDefault="00463D97" w:rsidP="006A4F56">
            <w:pPr>
              <w:jc w:val="center"/>
            </w:pPr>
            <w:r w:rsidRPr="0015499B">
              <w:t>Реквизиты акта (номер, дата)</w:t>
            </w:r>
          </w:p>
        </w:tc>
      </w:tr>
      <w:tr w:rsidR="00463D97" w:rsidRPr="0015499B" w:rsidTr="006A4F56">
        <w:tc>
          <w:tcPr>
            <w:tcW w:w="351" w:type="pct"/>
          </w:tcPr>
          <w:p w:rsidR="00463D97" w:rsidRPr="0015499B" w:rsidRDefault="00463D97" w:rsidP="002261A1">
            <w:pPr>
              <w:jc w:val="right"/>
            </w:pPr>
            <w:r w:rsidRPr="0015499B">
              <w:t>1.</w:t>
            </w:r>
          </w:p>
        </w:tc>
        <w:tc>
          <w:tcPr>
            <w:tcW w:w="3646" w:type="pct"/>
          </w:tcPr>
          <w:p w:rsidR="00463D97" w:rsidRPr="0015499B" w:rsidRDefault="00A00BCE" w:rsidP="0015499B">
            <w:pPr>
              <w:widowControl w:val="0"/>
              <w:spacing w:line="233" w:lineRule="auto"/>
              <w:jc w:val="both"/>
            </w:pPr>
            <w:r w:rsidRPr="0015499B">
              <w:t>Об утверждении административных регламентов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за регулируемыми государством ценами (тарифами) в электроэнергетике</w:t>
            </w:r>
            <w:r w:rsidR="001B6063">
              <w:t xml:space="preserve"> </w:t>
            </w:r>
            <w:r w:rsidRPr="0015499B">
              <w:t>в Красноярском крае</w:t>
            </w:r>
          </w:p>
        </w:tc>
        <w:tc>
          <w:tcPr>
            <w:tcW w:w="1003" w:type="pct"/>
          </w:tcPr>
          <w:p w:rsidR="00463D97" w:rsidRPr="0015499B" w:rsidRDefault="00A00BCE" w:rsidP="00B51B6E">
            <w:pPr>
              <w:jc w:val="center"/>
            </w:pPr>
            <w:r w:rsidRPr="0015499B">
              <w:t>№ 5-о от 25.01.2019</w:t>
            </w:r>
          </w:p>
        </w:tc>
      </w:tr>
      <w:tr w:rsidR="00A00BCE" w:rsidRPr="0015499B" w:rsidTr="006A4F56">
        <w:tc>
          <w:tcPr>
            <w:tcW w:w="351" w:type="pct"/>
          </w:tcPr>
          <w:p w:rsidR="00A00BCE" w:rsidRPr="0015499B" w:rsidRDefault="00A00BCE" w:rsidP="002261A1">
            <w:pPr>
              <w:jc w:val="right"/>
            </w:pPr>
            <w:r w:rsidRPr="0015499B">
              <w:t>2.</w:t>
            </w:r>
          </w:p>
        </w:tc>
        <w:tc>
          <w:tcPr>
            <w:tcW w:w="3646" w:type="pct"/>
          </w:tcPr>
          <w:p w:rsidR="00A00BCE" w:rsidRPr="0015499B" w:rsidRDefault="00A00BCE" w:rsidP="0015499B">
            <w:pPr>
              <w:widowControl w:val="0"/>
              <w:spacing w:line="233" w:lineRule="auto"/>
              <w:jc w:val="both"/>
            </w:pPr>
            <w:r w:rsidRPr="0015499B">
              <w:t>Об утверждении административных регламентов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области регулирования цен (тарифов) в сфере теплоснабжения</w:t>
            </w:r>
            <w:r w:rsidR="001B6063">
              <w:t xml:space="preserve"> </w:t>
            </w:r>
            <w:r w:rsidRPr="0015499B">
              <w:t xml:space="preserve">в Красноярском крае </w:t>
            </w:r>
          </w:p>
        </w:tc>
        <w:tc>
          <w:tcPr>
            <w:tcW w:w="1003" w:type="pct"/>
          </w:tcPr>
          <w:p w:rsidR="00A00BCE" w:rsidRPr="0015499B" w:rsidRDefault="00A00BCE" w:rsidP="00B51B6E">
            <w:pPr>
              <w:jc w:val="center"/>
            </w:pPr>
            <w:r w:rsidRPr="0015499B">
              <w:t>№ 6-о от 25.01.2019</w:t>
            </w:r>
          </w:p>
        </w:tc>
      </w:tr>
      <w:tr w:rsidR="00A00BCE" w:rsidRPr="0015499B" w:rsidTr="006A4F56">
        <w:tc>
          <w:tcPr>
            <w:tcW w:w="351" w:type="pct"/>
          </w:tcPr>
          <w:p w:rsidR="00A00BCE" w:rsidRPr="0015499B" w:rsidRDefault="00A00BCE" w:rsidP="002261A1">
            <w:pPr>
              <w:jc w:val="right"/>
            </w:pPr>
            <w:r w:rsidRPr="0015499B">
              <w:t>3.</w:t>
            </w:r>
          </w:p>
        </w:tc>
        <w:tc>
          <w:tcPr>
            <w:tcW w:w="3646" w:type="pct"/>
          </w:tcPr>
          <w:p w:rsidR="00A00BCE" w:rsidRPr="0015499B" w:rsidRDefault="00A00BCE" w:rsidP="00A00BCE">
            <w:pPr>
              <w:widowControl w:val="0"/>
              <w:spacing w:line="233" w:lineRule="auto"/>
              <w:jc w:val="both"/>
            </w:pPr>
            <w:r w:rsidRPr="0015499B">
              <w:t xml:space="preserve">Об утверждении Административного регламента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сфере регулируемых государством тарифов в области обращения </w:t>
            </w:r>
            <w:r w:rsidRPr="0015499B">
              <w:br/>
              <w:t>с твердыми коммунальными отходами в Красноярском крае</w:t>
            </w:r>
          </w:p>
        </w:tc>
        <w:tc>
          <w:tcPr>
            <w:tcW w:w="1003" w:type="pct"/>
          </w:tcPr>
          <w:p w:rsidR="00A00BCE" w:rsidRPr="0015499B" w:rsidRDefault="00A00BCE" w:rsidP="00B51B6E">
            <w:pPr>
              <w:jc w:val="center"/>
            </w:pPr>
            <w:r w:rsidRPr="0015499B">
              <w:t>№ 7-о от 25.01.2019</w:t>
            </w:r>
          </w:p>
        </w:tc>
      </w:tr>
      <w:tr w:rsidR="00A00BCE" w:rsidRPr="0068350F" w:rsidTr="006A4F56">
        <w:tc>
          <w:tcPr>
            <w:tcW w:w="351" w:type="pct"/>
          </w:tcPr>
          <w:p w:rsidR="00A00BCE" w:rsidRPr="0068350F" w:rsidRDefault="00A00BCE" w:rsidP="002261A1">
            <w:pPr>
              <w:jc w:val="right"/>
            </w:pPr>
            <w:r w:rsidRPr="0068350F">
              <w:t>4</w:t>
            </w:r>
            <w:r w:rsidR="002261A1" w:rsidRPr="0068350F">
              <w:t>.</w:t>
            </w:r>
          </w:p>
        </w:tc>
        <w:tc>
          <w:tcPr>
            <w:tcW w:w="3646" w:type="pct"/>
          </w:tcPr>
          <w:p w:rsidR="00A00BCE" w:rsidRPr="0068350F" w:rsidRDefault="00A00BCE" w:rsidP="00B07FE6">
            <w:pPr>
              <w:jc w:val="both"/>
            </w:pPr>
            <w:r w:rsidRPr="0068350F">
              <w:t>Об утверждении Административного регламента исполнения министерством тарифной политики Красноярского края государственной функции по осуществлению регионального государственного контроля (надзора) в области регулирования тарифов в сфере водоснабжения и водоотведения в Красноярском крае</w:t>
            </w:r>
          </w:p>
        </w:tc>
        <w:tc>
          <w:tcPr>
            <w:tcW w:w="1003" w:type="pct"/>
          </w:tcPr>
          <w:p w:rsidR="00A00BCE" w:rsidRPr="0068350F" w:rsidRDefault="00A00BCE" w:rsidP="00B51B6E">
            <w:pPr>
              <w:jc w:val="center"/>
            </w:pPr>
            <w:r w:rsidRPr="0068350F">
              <w:t>№ 8-о от 25.01.2019</w:t>
            </w:r>
          </w:p>
        </w:tc>
      </w:tr>
      <w:tr w:rsidR="00B07FE6" w:rsidRPr="0068350F" w:rsidTr="006A4F56">
        <w:tc>
          <w:tcPr>
            <w:tcW w:w="351" w:type="pct"/>
          </w:tcPr>
          <w:p w:rsidR="00B07FE6" w:rsidRPr="0068350F" w:rsidRDefault="002261A1" w:rsidP="002261A1">
            <w:pPr>
              <w:jc w:val="right"/>
            </w:pPr>
            <w:r w:rsidRPr="0068350F">
              <w:t>5.</w:t>
            </w:r>
          </w:p>
        </w:tc>
        <w:tc>
          <w:tcPr>
            <w:tcW w:w="3646" w:type="pct"/>
          </w:tcPr>
          <w:p w:rsidR="00B07FE6" w:rsidRPr="0068350F" w:rsidRDefault="00B07FE6" w:rsidP="00B07FE6">
            <w:pPr>
              <w:jc w:val="both"/>
            </w:pPr>
            <w:r w:rsidRPr="0068350F">
              <w:t>Об утверждении Административного регламента министерства тарифной политики Красноярского края по предоставлению государственной услуги по утверждению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003" w:type="pct"/>
          </w:tcPr>
          <w:p w:rsidR="00B07FE6" w:rsidRPr="0068350F" w:rsidRDefault="00B07FE6" w:rsidP="00B07FE6">
            <w:pPr>
              <w:jc w:val="center"/>
            </w:pPr>
            <w:r w:rsidRPr="0068350F">
              <w:t>№ 19-о от 11.03.2019</w:t>
            </w:r>
          </w:p>
        </w:tc>
      </w:tr>
      <w:tr w:rsidR="002261A1" w:rsidRPr="0068350F" w:rsidTr="006A4F56">
        <w:tc>
          <w:tcPr>
            <w:tcW w:w="351" w:type="pct"/>
          </w:tcPr>
          <w:p w:rsidR="002261A1" w:rsidRPr="0068350F" w:rsidRDefault="002261A1" w:rsidP="002261A1">
            <w:pPr>
              <w:jc w:val="right"/>
            </w:pPr>
            <w:r w:rsidRPr="0068350F">
              <w:t>6.</w:t>
            </w:r>
          </w:p>
        </w:tc>
        <w:tc>
          <w:tcPr>
            <w:tcW w:w="3646" w:type="pct"/>
          </w:tcPr>
          <w:p w:rsidR="002261A1" w:rsidRPr="0068350F" w:rsidRDefault="002261A1" w:rsidP="00B07FE6">
            <w:pPr>
              <w:jc w:val="both"/>
            </w:pPr>
            <w:r w:rsidRPr="0068350F">
              <w:t xml:space="preserve">Об утверждении Административного регламента предоставления министерством тарифной политики Красноярского края государственной услуги по урегулированию споров, связанных </w:t>
            </w:r>
            <w:r w:rsidR="00D42AD1">
              <w:br/>
            </w:r>
            <w:r w:rsidRPr="0068350F">
              <w:t xml:space="preserve">с применением платы за технологическое присоединение </w:t>
            </w:r>
            <w:r w:rsidR="00D42AD1">
              <w:br/>
            </w:r>
            <w:r w:rsidRPr="0068350F">
              <w:t>к территориальным распределительным электрическим сетям и (или) тарифных ставок, установленных для определения величины такой платы (стандартизированных тарифных ставок)</w:t>
            </w:r>
          </w:p>
        </w:tc>
        <w:tc>
          <w:tcPr>
            <w:tcW w:w="1003" w:type="pct"/>
          </w:tcPr>
          <w:p w:rsidR="002261A1" w:rsidRPr="0068350F" w:rsidRDefault="002261A1" w:rsidP="002261A1">
            <w:pPr>
              <w:jc w:val="center"/>
            </w:pPr>
            <w:r w:rsidRPr="0068350F">
              <w:t>№ 20-о от 11.03.2019</w:t>
            </w:r>
          </w:p>
        </w:tc>
      </w:tr>
      <w:tr w:rsidR="002261A1" w:rsidRPr="0068350F" w:rsidTr="006A4F56">
        <w:tc>
          <w:tcPr>
            <w:tcW w:w="351" w:type="pct"/>
          </w:tcPr>
          <w:p w:rsidR="002261A1" w:rsidRPr="0068350F" w:rsidRDefault="002261A1" w:rsidP="002261A1">
            <w:pPr>
              <w:jc w:val="right"/>
            </w:pPr>
            <w:r w:rsidRPr="0068350F">
              <w:t>7.</w:t>
            </w:r>
          </w:p>
        </w:tc>
        <w:tc>
          <w:tcPr>
            <w:tcW w:w="3646" w:type="pct"/>
          </w:tcPr>
          <w:p w:rsidR="002261A1" w:rsidRPr="0068350F" w:rsidRDefault="002261A1" w:rsidP="00B07FE6">
            <w:pPr>
              <w:jc w:val="both"/>
            </w:pPr>
            <w:r w:rsidRPr="0068350F">
              <w:t xml:space="preserve">Об утверждении Административного регламента предоставления министерством тарифной политики Красноярского края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w:t>
            </w:r>
            <w:r w:rsidR="00D42AD1">
              <w:br/>
            </w:r>
            <w:r w:rsidRPr="0068350F">
              <w:t>и более</w:t>
            </w:r>
          </w:p>
        </w:tc>
        <w:tc>
          <w:tcPr>
            <w:tcW w:w="1003" w:type="pct"/>
          </w:tcPr>
          <w:p w:rsidR="002261A1" w:rsidRPr="0068350F" w:rsidRDefault="002261A1" w:rsidP="00B07FE6">
            <w:pPr>
              <w:jc w:val="center"/>
            </w:pPr>
            <w:r w:rsidRPr="0068350F">
              <w:t>№ 21-о от 11.03.2019</w:t>
            </w:r>
          </w:p>
        </w:tc>
      </w:tr>
      <w:tr w:rsidR="00B07FE6" w:rsidRPr="0068350F" w:rsidTr="006A4F56">
        <w:tc>
          <w:tcPr>
            <w:tcW w:w="351" w:type="pct"/>
          </w:tcPr>
          <w:p w:rsidR="00B07FE6" w:rsidRPr="0068350F" w:rsidRDefault="002261A1" w:rsidP="002261A1">
            <w:pPr>
              <w:jc w:val="right"/>
            </w:pPr>
            <w:r w:rsidRPr="0068350F">
              <w:t>8</w:t>
            </w:r>
            <w:r w:rsidR="00B07FE6" w:rsidRPr="0068350F">
              <w:t>.</w:t>
            </w:r>
          </w:p>
        </w:tc>
        <w:tc>
          <w:tcPr>
            <w:tcW w:w="3646" w:type="pct"/>
          </w:tcPr>
          <w:p w:rsidR="00B07FE6" w:rsidRPr="0068350F" w:rsidRDefault="00B07FE6" w:rsidP="003F7F84">
            <w:pPr>
              <w:jc w:val="both"/>
            </w:pPr>
            <w:proofErr w:type="gramStart"/>
            <w:r w:rsidRPr="0068350F">
              <w:t xml:space="preserve">Об утверждении Порядка оформления и содержания задания </w:t>
            </w:r>
            <w:r w:rsidRPr="0068350F">
              <w:br/>
              <w:t xml:space="preserve">на проведение министерством тарифной политики Красноярского края мероприятий по контролю без взаимодействия с юридическими </w:t>
            </w:r>
            <w:r w:rsidRPr="0068350F">
              <w:lastRenderedPageBreak/>
              <w:t>лицами, индивидуальными предпринимателями и порядка оформления министерством тарифной политики Красноярского края результатов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 за регулируемыми государством ценами (тарифами) в электроэнергетике</w:t>
            </w:r>
            <w:proofErr w:type="gramEnd"/>
          </w:p>
        </w:tc>
        <w:tc>
          <w:tcPr>
            <w:tcW w:w="1003" w:type="pct"/>
          </w:tcPr>
          <w:p w:rsidR="00B07FE6" w:rsidRPr="0068350F" w:rsidRDefault="00B07FE6" w:rsidP="00B51B6E">
            <w:pPr>
              <w:jc w:val="center"/>
            </w:pPr>
            <w:r w:rsidRPr="0068350F">
              <w:lastRenderedPageBreak/>
              <w:t>№ 30-о от 02.04.2019</w:t>
            </w:r>
          </w:p>
        </w:tc>
      </w:tr>
      <w:tr w:rsidR="00B07FE6" w:rsidRPr="0068350F" w:rsidTr="006A4F56">
        <w:tc>
          <w:tcPr>
            <w:tcW w:w="351" w:type="pct"/>
          </w:tcPr>
          <w:p w:rsidR="00B07FE6" w:rsidRPr="0068350F" w:rsidRDefault="002261A1" w:rsidP="002261A1">
            <w:pPr>
              <w:jc w:val="right"/>
            </w:pPr>
            <w:r w:rsidRPr="0068350F">
              <w:lastRenderedPageBreak/>
              <w:t>9</w:t>
            </w:r>
            <w:r w:rsidR="00B07FE6" w:rsidRPr="0068350F">
              <w:t>.</w:t>
            </w:r>
          </w:p>
        </w:tc>
        <w:tc>
          <w:tcPr>
            <w:tcW w:w="3646" w:type="pct"/>
          </w:tcPr>
          <w:p w:rsidR="00B07FE6" w:rsidRPr="0068350F" w:rsidRDefault="00B07FE6" w:rsidP="0015499B">
            <w:pPr>
              <w:jc w:val="both"/>
            </w:pPr>
            <w:proofErr w:type="gramStart"/>
            <w:r w:rsidRPr="0068350F">
              <w:t xml:space="preserve">Об утверждении Порядка оформления и содержания задания </w:t>
            </w:r>
            <w:r w:rsidRPr="0068350F">
              <w:br/>
              <w:t xml:space="preserve">на проведение министерством тарифной политики Красноярского края мероприятий по контролю без взаимодействия с юридическими лицами, индивидуальными предпринимателями и порядка оформления министерством тарифной политики Красноярского края результатов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 </w:t>
            </w:r>
            <w:r w:rsidR="00D42AD1">
              <w:br/>
            </w:r>
            <w:r w:rsidRPr="0068350F">
              <w:t>в электроэнергетике в отношении установления и (или) применения субъектами естественных монополий</w:t>
            </w:r>
            <w:proofErr w:type="gramEnd"/>
            <w:r w:rsidRPr="0068350F">
              <w:t xml:space="preserve"> цен (тарифов) на услуги </w:t>
            </w:r>
            <w:r w:rsidR="00D42AD1">
              <w:br/>
            </w:r>
            <w:r w:rsidRPr="0068350F">
              <w:t>по передаче электрической энергии</w:t>
            </w:r>
          </w:p>
        </w:tc>
        <w:tc>
          <w:tcPr>
            <w:tcW w:w="1003" w:type="pct"/>
          </w:tcPr>
          <w:p w:rsidR="00B07FE6" w:rsidRPr="0068350F" w:rsidRDefault="00B07FE6" w:rsidP="00B51B6E">
            <w:pPr>
              <w:jc w:val="center"/>
            </w:pPr>
            <w:r w:rsidRPr="0068350F">
              <w:t>№ 31-о от 02.04.2019</w:t>
            </w:r>
          </w:p>
        </w:tc>
      </w:tr>
      <w:tr w:rsidR="00B07FE6" w:rsidRPr="0068350F" w:rsidTr="006A4F56">
        <w:tc>
          <w:tcPr>
            <w:tcW w:w="351" w:type="pct"/>
          </w:tcPr>
          <w:p w:rsidR="00B07FE6" w:rsidRPr="0068350F" w:rsidRDefault="002261A1" w:rsidP="002261A1">
            <w:pPr>
              <w:jc w:val="right"/>
            </w:pPr>
            <w:r w:rsidRPr="0068350F">
              <w:t>10</w:t>
            </w:r>
            <w:r w:rsidR="00B07FE6" w:rsidRPr="0068350F">
              <w:t>.</w:t>
            </w:r>
          </w:p>
        </w:tc>
        <w:tc>
          <w:tcPr>
            <w:tcW w:w="3646" w:type="pct"/>
          </w:tcPr>
          <w:p w:rsidR="00B07FE6" w:rsidRPr="0068350F" w:rsidRDefault="00B07FE6" w:rsidP="003F7F84">
            <w:pPr>
              <w:jc w:val="both"/>
            </w:pPr>
            <w:proofErr w:type="gramStart"/>
            <w:r w:rsidRPr="0068350F">
              <w:t xml:space="preserve">Об утверждении Порядка оформления и содержания задания </w:t>
            </w:r>
            <w:r w:rsidRPr="0068350F">
              <w:br/>
              <w:t>на проведение министерством тарифной политики Красноярского края мероприятий по контролю без взаимодействия с юридическими лицами, индивидуальными предпринимателями и порядка оформления министерством тарифной политики Красноярского края результатов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 в области регулирования цен (тарифов) в сфере теплоснабжения</w:t>
            </w:r>
            <w:proofErr w:type="gramEnd"/>
          </w:p>
        </w:tc>
        <w:tc>
          <w:tcPr>
            <w:tcW w:w="1003" w:type="pct"/>
          </w:tcPr>
          <w:p w:rsidR="00B07FE6" w:rsidRPr="0068350F" w:rsidRDefault="00B07FE6" w:rsidP="00B51B6E">
            <w:pPr>
              <w:jc w:val="center"/>
            </w:pPr>
            <w:r w:rsidRPr="0068350F">
              <w:t>№ 32-о от 02.04.2019</w:t>
            </w:r>
          </w:p>
        </w:tc>
      </w:tr>
      <w:tr w:rsidR="00B07FE6" w:rsidRPr="0068350F" w:rsidTr="006A4F56">
        <w:tc>
          <w:tcPr>
            <w:tcW w:w="351" w:type="pct"/>
          </w:tcPr>
          <w:p w:rsidR="00B07FE6" w:rsidRPr="0068350F" w:rsidRDefault="002261A1" w:rsidP="002261A1">
            <w:pPr>
              <w:jc w:val="right"/>
            </w:pPr>
            <w:r w:rsidRPr="0068350F">
              <w:t>11</w:t>
            </w:r>
            <w:r w:rsidR="00B07FE6" w:rsidRPr="0068350F">
              <w:t>.</w:t>
            </w:r>
          </w:p>
        </w:tc>
        <w:tc>
          <w:tcPr>
            <w:tcW w:w="3646" w:type="pct"/>
          </w:tcPr>
          <w:p w:rsidR="00B07FE6" w:rsidRPr="0068350F" w:rsidRDefault="00B07FE6" w:rsidP="003F7F84">
            <w:pPr>
              <w:jc w:val="both"/>
            </w:pPr>
            <w:proofErr w:type="gramStart"/>
            <w:r w:rsidRPr="0068350F">
              <w:t xml:space="preserve">Об утверждении Порядка оформления и содержания задания </w:t>
            </w:r>
            <w:r w:rsidRPr="0068350F">
              <w:br/>
              <w:t xml:space="preserve">на проведение министерством тарифной политики Красноярского края мероприятий по контролю без взаимодействия с юридическими лицами, индивидуальными предпринимателями и порядка оформления министерством тарифной политики Красноярского края результатов мероприятий по контролю без взаимодействия с юридическими лицами, индивидуальными предпринимателями при осуществлении </w:t>
            </w:r>
            <w:r w:rsidRPr="0068350F">
              <w:rPr>
                <w:color w:val="000000"/>
              </w:rPr>
              <w:t>регионального государственного контроля (надзора) в области регулирования тарифов в сфере водоснабжения и водоотведения</w:t>
            </w:r>
            <w:proofErr w:type="gramEnd"/>
          </w:p>
        </w:tc>
        <w:tc>
          <w:tcPr>
            <w:tcW w:w="1003" w:type="pct"/>
          </w:tcPr>
          <w:p w:rsidR="00B07FE6" w:rsidRPr="0068350F" w:rsidRDefault="00B07FE6" w:rsidP="00B51B6E">
            <w:pPr>
              <w:jc w:val="center"/>
            </w:pPr>
            <w:r w:rsidRPr="0068350F">
              <w:t>№ 33-о от 02.04.2019</w:t>
            </w:r>
          </w:p>
        </w:tc>
      </w:tr>
      <w:tr w:rsidR="00B07FE6" w:rsidRPr="0068350F" w:rsidTr="006A4F56">
        <w:tc>
          <w:tcPr>
            <w:tcW w:w="351" w:type="pct"/>
          </w:tcPr>
          <w:p w:rsidR="00B07FE6" w:rsidRPr="0068350F" w:rsidRDefault="002261A1" w:rsidP="002261A1">
            <w:pPr>
              <w:jc w:val="right"/>
            </w:pPr>
            <w:r w:rsidRPr="0068350F">
              <w:t>12</w:t>
            </w:r>
            <w:r w:rsidR="00B07FE6" w:rsidRPr="0068350F">
              <w:t>.</w:t>
            </w:r>
          </w:p>
        </w:tc>
        <w:tc>
          <w:tcPr>
            <w:tcW w:w="3646" w:type="pct"/>
          </w:tcPr>
          <w:p w:rsidR="00B07FE6" w:rsidRPr="0068350F" w:rsidRDefault="00B07FE6" w:rsidP="003F7F84">
            <w:pPr>
              <w:jc w:val="both"/>
            </w:pPr>
            <w:proofErr w:type="gramStart"/>
            <w:r w:rsidRPr="0068350F">
              <w:t xml:space="preserve">Об утверждении Порядка оформления и содержания задания </w:t>
            </w:r>
            <w:r w:rsidRPr="0068350F">
              <w:br/>
              <w:t>на проведение министерством тарифной политики Красноярского края мероприятий по контролю без взаимодействия с юридическими лицами, индивидуальными предпринимателями и порядка оформления министерством тарифной политики Красноярского края результатов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 в области регулирования цен (тарифов) в сфере теплоснабжения в отношении установления</w:t>
            </w:r>
            <w:proofErr w:type="gramEnd"/>
            <w:r w:rsidRPr="0068350F">
              <w:t xml:space="preserve"> и (или) применения субъектами естественных монополий цен (тарифов) на услуги по передаче тепловой энергии</w:t>
            </w:r>
          </w:p>
        </w:tc>
        <w:tc>
          <w:tcPr>
            <w:tcW w:w="1003" w:type="pct"/>
          </w:tcPr>
          <w:p w:rsidR="00B07FE6" w:rsidRPr="0068350F" w:rsidRDefault="00B07FE6" w:rsidP="00B51B6E">
            <w:pPr>
              <w:jc w:val="center"/>
            </w:pPr>
            <w:r w:rsidRPr="0068350F">
              <w:t>№ 34-о от 02.04.2019</w:t>
            </w:r>
          </w:p>
        </w:tc>
      </w:tr>
      <w:tr w:rsidR="00B07FE6" w:rsidRPr="0068350F" w:rsidTr="006A4F56">
        <w:tc>
          <w:tcPr>
            <w:tcW w:w="351" w:type="pct"/>
          </w:tcPr>
          <w:p w:rsidR="00B07FE6" w:rsidRPr="0068350F" w:rsidRDefault="00B07FE6" w:rsidP="002261A1">
            <w:pPr>
              <w:jc w:val="right"/>
            </w:pPr>
            <w:r w:rsidRPr="0068350F">
              <w:t>1</w:t>
            </w:r>
            <w:r w:rsidR="002261A1" w:rsidRPr="0068350F">
              <w:t>3</w:t>
            </w:r>
            <w:r w:rsidRPr="0068350F">
              <w:t>.</w:t>
            </w:r>
          </w:p>
        </w:tc>
        <w:tc>
          <w:tcPr>
            <w:tcW w:w="3646" w:type="pct"/>
          </w:tcPr>
          <w:p w:rsidR="00B07FE6" w:rsidRPr="0068350F" w:rsidRDefault="00B07FE6" w:rsidP="007B5FCB">
            <w:pPr>
              <w:jc w:val="both"/>
            </w:pPr>
            <w:proofErr w:type="gramStart"/>
            <w:r w:rsidRPr="0068350F">
              <w:t xml:space="preserve">Об утверждении Порядка оформления и содержания задания </w:t>
            </w:r>
            <w:r w:rsidRPr="0068350F">
              <w:br/>
              <w:t xml:space="preserve">на проведение министерством тарифной политики Красноярского края мероприятий по контролю без взаимодействия с юридическими лицами, индивидуальными предпринимателями и порядка оформления министерством тарифной политики Красноярского края результатов мероприятий по контролю без взаимодействия с юридическими </w:t>
            </w:r>
            <w:r w:rsidRPr="0068350F">
              <w:lastRenderedPageBreak/>
              <w:t>лицами, индивидуальными предпринимателями при осуществлении регионального государственного контроля (надзора) в сфере регулируемых государством тарифов в области обращения с твердыми коммунальными</w:t>
            </w:r>
            <w:proofErr w:type="gramEnd"/>
            <w:r w:rsidRPr="0068350F">
              <w:t xml:space="preserve"> отходами</w:t>
            </w:r>
          </w:p>
        </w:tc>
        <w:tc>
          <w:tcPr>
            <w:tcW w:w="1003" w:type="pct"/>
          </w:tcPr>
          <w:p w:rsidR="00B07FE6" w:rsidRPr="0068350F" w:rsidRDefault="00B07FE6" w:rsidP="00B51B6E">
            <w:pPr>
              <w:jc w:val="center"/>
            </w:pPr>
            <w:r w:rsidRPr="0068350F">
              <w:lastRenderedPageBreak/>
              <w:t>№ 35-о от 02.04.2019</w:t>
            </w:r>
          </w:p>
        </w:tc>
      </w:tr>
      <w:tr w:rsidR="00B07FE6" w:rsidRPr="0068350F" w:rsidTr="006A4F56">
        <w:tc>
          <w:tcPr>
            <w:tcW w:w="351" w:type="pct"/>
          </w:tcPr>
          <w:p w:rsidR="00B07FE6" w:rsidRPr="0068350F" w:rsidRDefault="00B07FE6" w:rsidP="002261A1">
            <w:pPr>
              <w:jc w:val="right"/>
            </w:pPr>
            <w:r w:rsidRPr="0068350F">
              <w:lastRenderedPageBreak/>
              <w:t>1</w:t>
            </w:r>
            <w:r w:rsidR="002261A1" w:rsidRPr="0068350F">
              <w:t>4</w:t>
            </w:r>
            <w:r w:rsidRPr="0068350F">
              <w:t>.</w:t>
            </w:r>
          </w:p>
        </w:tc>
        <w:tc>
          <w:tcPr>
            <w:tcW w:w="3646" w:type="pct"/>
          </w:tcPr>
          <w:p w:rsidR="00B07FE6" w:rsidRPr="0068350F" w:rsidRDefault="00B07FE6" w:rsidP="002D4113">
            <w:pPr>
              <w:jc w:val="both"/>
              <w:rPr>
                <w:rStyle w:val="a6"/>
                <w:b w:val="0"/>
                <w:color w:val="000000"/>
                <w:shd w:val="clear" w:color="auto" w:fill="FFFFFF"/>
              </w:rPr>
            </w:pPr>
            <w:proofErr w:type="gramStart"/>
            <w:r w:rsidRPr="0068350F">
              <w:t xml:space="preserve">О внесении изменений в приказ министерства тарифной политики Красноярского края от 25.01.2019 № 5-о «Об утверждении административных регламентов исполнения министерством тарифной политики Красноярского края государственной функции </w:t>
            </w:r>
            <w:r w:rsidR="00D42AD1">
              <w:br/>
            </w:r>
            <w:r w:rsidRPr="0068350F">
              <w:t xml:space="preserve">по осуществлению регионального государственного контроля (надзора) за регулируемыми государством ценами (тарифами) </w:t>
            </w:r>
            <w:r w:rsidR="00D42AD1">
              <w:br/>
            </w:r>
            <w:r w:rsidRPr="0068350F">
              <w:t xml:space="preserve">в </w:t>
            </w:r>
            <w:proofErr w:type="spellStart"/>
            <w:r w:rsidRPr="0068350F">
              <w:t>электроэнергетикев</w:t>
            </w:r>
            <w:proofErr w:type="spellEnd"/>
            <w:r w:rsidRPr="0068350F">
              <w:t xml:space="preserve"> Красноярском крае»</w:t>
            </w:r>
            <w:proofErr w:type="gramEnd"/>
          </w:p>
        </w:tc>
        <w:tc>
          <w:tcPr>
            <w:tcW w:w="1003" w:type="pct"/>
          </w:tcPr>
          <w:p w:rsidR="00B07FE6" w:rsidRPr="0068350F" w:rsidRDefault="00B07FE6" w:rsidP="00B51B6E">
            <w:pPr>
              <w:jc w:val="center"/>
            </w:pPr>
            <w:r w:rsidRPr="0068350F">
              <w:t>№ 63-о от 04.06.2019</w:t>
            </w:r>
          </w:p>
        </w:tc>
      </w:tr>
      <w:tr w:rsidR="00B07FE6" w:rsidRPr="0068350F" w:rsidTr="006A4F56">
        <w:tc>
          <w:tcPr>
            <w:tcW w:w="351" w:type="pct"/>
          </w:tcPr>
          <w:p w:rsidR="00B07FE6" w:rsidRPr="0068350F" w:rsidRDefault="00B07FE6" w:rsidP="002261A1">
            <w:pPr>
              <w:jc w:val="right"/>
            </w:pPr>
            <w:r w:rsidRPr="0068350F">
              <w:t>1</w:t>
            </w:r>
            <w:r w:rsidR="002261A1" w:rsidRPr="0068350F">
              <w:t>5</w:t>
            </w:r>
            <w:r w:rsidRPr="0068350F">
              <w:t>.</w:t>
            </w:r>
          </w:p>
        </w:tc>
        <w:tc>
          <w:tcPr>
            <w:tcW w:w="3646" w:type="pct"/>
          </w:tcPr>
          <w:p w:rsidR="00B07FE6" w:rsidRPr="0068350F" w:rsidRDefault="00B07FE6" w:rsidP="002D4113">
            <w:pPr>
              <w:jc w:val="both"/>
              <w:rPr>
                <w:b/>
              </w:rPr>
            </w:pPr>
            <w:r w:rsidRPr="0068350F">
              <w:rPr>
                <w:rStyle w:val="a6"/>
                <w:b w:val="0"/>
                <w:color w:val="000000"/>
                <w:shd w:val="clear" w:color="auto" w:fill="FFFFFF"/>
              </w:rPr>
              <w:t xml:space="preserve">О внесении изменений в приказ министерства тарифной политики Красноярского края от 25.01.2019 № 6-о «Об утверждении административных регламентов исполнения министерством тарифной политики Красноярского края государственной функции </w:t>
            </w:r>
            <w:r w:rsidR="00D42AD1">
              <w:rPr>
                <w:rStyle w:val="a6"/>
                <w:b w:val="0"/>
                <w:color w:val="000000"/>
                <w:shd w:val="clear" w:color="auto" w:fill="FFFFFF"/>
              </w:rPr>
              <w:br/>
            </w:r>
            <w:r w:rsidRPr="0068350F">
              <w:rPr>
                <w:rStyle w:val="a6"/>
                <w:b w:val="0"/>
                <w:color w:val="000000"/>
                <w:shd w:val="clear" w:color="auto" w:fill="FFFFFF"/>
              </w:rPr>
              <w:t>по осуществлению регионального государственного контроля (надзора) в области регулирования цен (тарифов) в сфере теплоснабжения в Красноярском крае»</w:t>
            </w:r>
          </w:p>
        </w:tc>
        <w:tc>
          <w:tcPr>
            <w:tcW w:w="1003" w:type="pct"/>
          </w:tcPr>
          <w:p w:rsidR="00B07FE6" w:rsidRPr="0068350F" w:rsidRDefault="00B07FE6" w:rsidP="00B51B6E">
            <w:pPr>
              <w:jc w:val="center"/>
            </w:pPr>
            <w:r w:rsidRPr="0068350F">
              <w:t>№ 62-о от 04.06.2019</w:t>
            </w:r>
          </w:p>
        </w:tc>
      </w:tr>
      <w:tr w:rsidR="00B07FE6" w:rsidRPr="0068350F" w:rsidTr="006A4F56">
        <w:tc>
          <w:tcPr>
            <w:tcW w:w="351" w:type="pct"/>
          </w:tcPr>
          <w:p w:rsidR="00B07FE6" w:rsidRPr="0068350F" w:rsidRDefault="00B07FE6" w:rsidP="002261A1">
            <w:pPr>
              <w:jc w:val="right"/>
            </w:pPr>
            <w:r w:rsidRPr="0068350F">
              <w:t>1</w:t>
            </w:r>
            <w:r w:rsidR="002261A1" w:rsidRPr="0068350F">
              <w:t>6</w:t>
            </w:r>
            <w:r w:rsidRPr="0068350F">
              <w:t>.</w:t>
            </w:r>
          </w:p>
        </w:tc>
        <w:tc>
          <w:tcPr>
            <w:tcW w:w="3646" w:type="pct"/>
          </w:tcPr>
          <w:p w:rsidR="00B07FE6" w:rsidRPr="0068350F" w:rsidRDefault="00B07FE6" w:rsidP="00D42AD1">
            <w:pPr>
              <w:widowControl w:val="0"/>
              <w:spacing w:line="233" w:lineRule="auto"/>
              <w:jc w:val="both"/>
            </w:pPr>
            <w:r w:rsidRPr="0068350F">
              <w:rPr>
                <w:rStyle w:val="a6"/>
                <w:b w:val="0"/>
                <w:color w:val="000000"/>
                <w:shd w:val="clear" w:color="auto" w:fill="FFFFFF"/>
              </w:rPr>
              <w:t>О внесении изменений в приказ министерства тарифной политики Красноярского края от 25.01.2019 № 7-о «</w:t>
            </w:r>
            <w:r w:rsidRPr="0068350F">
              <w:t xml:space="preserve">Об утверждении Административного регламента исполнения министерством тарифной политики Красноярского края государственной функции </w:t>
            </w:r>
            <w:r w:rsidR="00D42AD1">
              <w:br/>
            </w:r>
            <w:r w:rsidRPr="0068350F">
              <w:t>по осуществлению регионального государственного контроля (надзора) в сфере регулируемых государством тарифов в области обращения с твердыми коммунальными отходами в Красноярском крае»</w:t>
            </w:r>
          </w:p>
        </w:tc>
        <w:tc>
          <w:tcPr>
            <w:tcW w:w="1003" w:type="pct"/>
          </w:tcPr>
          <w:p w:rsidR="00B07FE6" w:rsidRPr="0068350F" w:rsidRDefault="00B07FE6" w:rsidP="00B51B6E">
            <w:pPr>
              <w:jc w:val="center"/>
            </w:pPr>
            <w:r w:rsidRPr="0068350F">
              <w:t>№ 61-о от 04.06.2019</w:t>
            </w:r>
          </w:p>
        </w:tc>
      </w:tr>
      <w:tr w:rsidR="00B07FE6" w:rsidRPr="0068350F" w:rsidTr="006A4F56">
        <w:tc>
          <w:tcPr>
            <w:tcW w:w="351" w:type="pct"/>
          </w:tcPr>
          <w:p w:rsidR="00B07FE6" w:rsidRPr="0068350F" w:rsidRDefault="00B07FE6" w:rsidP="002261A1">
            <w:pPr>
              <w:jc w:val="right"/>
            </w:pPr>
            <w:r w:rsidRPr="0068350F">
              <w:t>1</w:t>
            </w:r>
            <w:r w:rsidR="002261A1" w:rsidRPr="0068350F">
              <w:t>7</w:t>
            </w:r>
            <w:r w:rsidRPr="0068350F">
              <w:t>.</w:t>
            </w:r>
          </w:p>
        </w:tc>
        <w:tc>
          <w:tcPr>
            <w:tcW w:w="3646" w:type="pct"/>
          </w:tcPr>
          <w:p w:rsidR="00B07FE6" w:rsidRPr="0068350F" w:rsidRDefault="00B07FE6" w:rsidP="002D4113">
            <w:pPr>
              <w:jc w:val="both"/>
            </w:pPr>
            <w:r w:rsidRPr="0068350F">
              <w:rPr>
                <w:rStyle w:val="a6"/>
                <w:b w:val="0"/>
                <w:color w:val="000000"/>
                <w:shd w:val="clear" w:color="auto" w:fill="FFFFFF"/>
              </w:rPr>
              <w:t>О внесении изменений в приказ министерства тарифной политики Красноярского края от 25.01.2019 № 8-о</w:t>
            </w:r>
            <w:r w:rsidRPr="0068350F">
              <w:t xml:space="preserve"> «Об утверждении Административного регламента исполнения министерством тарифной политики Красноярского края государственной функции </w:t>
            </w:r>
            <w:r w:rsidR="00D42AD1">
              <w:br/>
            </w:r>
            <w:r w:rsidRPr="0068350F">
              <w:t xml:space="preserve">по осуществлению регионального государственного контроля (надзора) в области регулирования тарифов в сфере водоснабжения </w:t>
            </w:r>
            <w:r w:rsidR="00D42AD1">
              <w:br/>
            </w:r>
            <w:r w:rsidRPr="0068350F">
              <w:t>и водоотведения в Красноярском крае»</w:t>
            </w:r>
          </w:p>
        </w:tc>
        <w:tc>
          <w:tcPr>
            <w:tcW w:w="1003" w:type="pct"/>
          </w:tcPr>
          <w:p w:rsidR="00B07FE6" w:rsidRPr="0068350F" w:rsidRDefault="00B07FE6" w:rsidP="00B51B6E">
            <w:pPr>
              <w:jc w:val="center"/>
            </w:pPr>
            <w:r w:rsidRPr="0068350F">
              <w:t>№ 60-о от 04.06.2019</w:t>
            </w:r>
          </w:p>
        </w:tc>
      </w:tr>
      <w:tr w:rsidR="00B07FE6" w:rsidRPr="0068350F" w:rsidTr="006A4F56">
        <w:tc>
          <w:tcPr>
            <w:tcW w:w="351" w:type="pct"/>
          </w:tcPr>
          <w:p w:rsidR="00B07FE6" w:rsidRPr="0068350F" w:rsidRDefault="00B07FE6" w:rsidP="002261A1">
            <w:pPr>
              <w:jc w:val="right"/>
            </w:pPr>
            <w:r w:rsidRPr="0068350F">
              <w:t>1</w:t>
            </w:r>
            <w:r w:rsidR="002261A1" w:rsidRPr="0068350F">
              <w:t>8</w:t>
            </w:r>
            <w:r w:rsidRPr="0068350F">
              <w:t>.</w:t>
            </w:r>
          </w:p>
        </w:tc>
        <w:tc>
          <w:tcPr>
            <w:tcW w:w="3646" w:type="pct"/>
          </w:tcPr>
          <w:p w:rsidR="00B07FE6" w:rsidRPr="0068350F" w:rsidRDefault="00B07FE6" w:rsidP="00B07FE6">
            <w:pPr>
              <w:jc w:val="both"/>
              <w:rPr>
                <w:rStyle w:val="a6"/>
                <w:b w:val="0"/>
                <w:color w:val="000000"/>
                <w:shd w:val="clear" w:color="auto" w:fill="FFFFFF"/>
              </w:rPr>
            </w:pPr>
            <w:proofErr w:type="gramStart"/>
            <w:r w:rsidRPr="0068350F">
              <w:t xml:space="preserve">О внесении изменений в приказ министерства тарифной политики Красноярского края от 25.01.2019 № 5-о «Об утверждении административных регламентов исполнения министерством тарифной политики Красноярского края государственной функции </w:t>
            </w:r>
            <w:r w:rsidR="00D42AD1">
              <w:br/>
            </w:r>
            <w:r w:rsidRPr="0068350F">
              <w:t xml:space="preserve">по осуществлению регионального государственного контроля (надзора) за регулируемыми государством ценами (тарифами) </w:t>
            </w:r>
            <w:r w:rsidR="00D42AD1">
              <w:br/>
            </w:r>
            <w:r w:rsidRPr="0068350F">
              <w:t xml:space="preserve">в </w:t>
            </w:r>
            <w:proofErr w:type="spellStart"/>
            <w:r w:rsidRPr="0068350F">
              <w:t>электроэнергетикев</w:t>
            </w:r>
            <w:proofErr w:type="spellEnd"/>
            <w:r w:rsidRPr="0068350F">
              <w:t xml:space="preserve"> Красноярском крае»</w:t>
            </w:r>
            <w:proofErr w:type="gramEnd"/>
          </w:p>
        </w:tc>
        <w:tc>
          <w:tcPr>
            <w:tcW w:w="1003" w:type="pct"/>
          </w:tcPr>
          <w:p w:rsidR="00B07FE6" w:rsidRPr="0068350F" w:rsidRDefault="00B07FE6" w:rsidP="00B51B6E">
            <w:pPr>
              <w:jc w:val="center"/>
            </w:pPr>
            <w:r w:rsidRPr="0068350F">
              <w:t>№ 124-о от 14.10.2019</w:t>
            </w:r>
          </w:p>
        </w:tc>
      </w:tr>
      <w:tr w:rsidR="00B07FE6" w:rsidRPr="0068350F" w:rsidTr="006A4F56">
        <w:tc>
          <w:tcPr>
            <w:tcW w:w="351" w:type="pct"/>
          </w:tcPr>
          <w:p w:rsidR="00B07FE6" w:rsidRPr="0068350F" w:rsidRDefault="00B07FE6" w:rsidP="002261A1">
            <w:pPr>
              <w:jc w:val="right"/>
            </w:pPr>
            <w:r w:rsidRPr="0068350F">
              <w:t>1</w:t>
            </w:r>
            <w:r w:rsidR="002261A1" w:rsidRPr="0068350F">
              <w:t>9</w:t>
            </w:r>
            <w:r w:rsidRPr="0068350F">
              <w:t>.</w:t>
            </w:r>
          </w:p>
        </w:tc>
        <w:tc>
          <w:tcPr>
            <w:tcW w:w="3646" w:type="pct"/>
          </w:tcPr>
          <w:p w:rsidR="00B07FE6" w:rsidRPr="0068350F" w:rsidRDefault="00B07FE6" w:rsidP="00B07FE6">
            <w:pPr>
              <w:jc w:val="both"/>
              <w:rPr>
                <w:b/>
              </w:rPr>
            </w:pPr>
            <w:r w:rsidRPr="0068350F">
              <w:rPr>
                <w:rStyle w:val="a6"/>
                <w:b w:val="0"/>
                <w:color w:val="000000"/>
                <w:shd w:val="clear" w:color="auto" w:fill="FFFFFF"/>
              </w:rPr>
              <w:t xml:space="preserve">О внесении изменений в приказ министерства тарифной политики Красноярского края от 25.01.2019 № 6-о «Об утверждении административных регламентов исполнения министерством тарифной политики Красноярского края государственной функции </w:t>
            </w:r>
            <w:r w:rsidR="00D42AD1">
              <w:rPr>
                <w:rStyle w:val="a6"/>
                <w:b w:val="0"/>
                <w:color w:val="000000"/>
                <w:shd w:val="clear" w:color="auto" w:fill="FFFFFF"/>
              </w:rPr>
              <w:br/>
            </w:r>
            <w:r w:rsidRPr="0068350F">
              <w:rPr>
                <w:rStyle w:val="a6"/>
                <w:b w:val="0"/>
                <w:color w:val="000000"/>
                <w:shd w:val="clear" w:color="auto" w:fill="FFFFFF"/>
              </w:rPr>
              <w:t>по осуществлению регионального государственного контроля (надзора) в области регулирования цен (тарифов) в сфере теплоснабжения в Красноярском крае»</w:t>
            </w:r>
          </w:p>
        </w:tc>
        <w:tc>
          <w:tcPr>
            <w:tcW w:w="1003" w:type="pct"/>
          </w:tcPr>
          <w:p w:rsidR="00B07FE6" w:rsidRPr="0068350F" w:rsidRDefault="00B07FE6" w:rsidP="00B51B6E">
            <w:pPr>
              <w:jc w:val="center"/>
            </w:pPr>
            <w:r w:rsidRPr="0068350F">
              <w:t>№ 123-о от 14.10.2019</w:t>
            </w:r>
          </w:p>
        </w:tc>
      </w:tr>
      <w:tr w:rsidR="00B07FE6" w:rsidRPr="0068350F" w:rsidTr="006A4F56">
        <w:tc>
          <w:tcPr>
            <w:tcW w:w="351" w:type="pct"/>
          </w:tcPr>
          <w:p w:rsidR="00B07FE6" w:rsidRPr="0068350F" w:rsidRDefault="002261A1" w:rsidP="002261A1">
            <w:pPr>
              <w:jc w:val="right"/>
            </w:pPr>
            <w:r w:rsidRPr="0068350F">
              <w:t>20</w:t>
            </w:r>
            <w:r w:rsidR="00B07FE6" w:rsidRPr="0068350F">
              <w:t>.</w:t>
            </w:r>
          </w:p>
        </w:tc>
        <w:tc>
          <w:tcPr>
            <w:tcW w:w="3646" w:type="pct"/>
          </w:tcPr>
          <w:p w:rsidR="00B07FE6" w:rsidRPr="0068350F" w:rsidRDefault="00B07FE6" w:rsidP="00D42AD1">
            <w:pPr>
              <w:widowControl w:val="0"/>
              <w:spacing w:line="233" w:lineRule="auto"/>
              <w:jc w:val="both"/>
            </w:pPr>
            <w:r w:rsidRPr="0068350F">
              <w:rPr>
                <w:rStyle w:val="a6"/>
                <w:b w:val="0"/>
                <w:color w:val="000000"/>
                <w:shd w:val="clear" w:color="auto" w:fill="FFFFFF"/>
              </w:rPr>
              <w:t>О внесении изменений в приказ министерства тарифной политики Красноярского края от 25.01.2019 № 7-о «</w:t>
            </w:r>
            <w:r w:rsidRPr="0068350F">
              <w:t xml:space="preserve">Об утверждении Административного регламента исполнения министерством тарифной политики Красноярского края государственной функции </w:t>
            </w:r>
            <w:r w:rsidR="00D42AD1">
              <w:br/>
            </w:r>
            <w:r w:rsidRPr="0068350F">
              <w:t xml:space="preserve">по осуществлению регионального государственного контроля </w:t>
            </w:r>
            <w:r w:rsidRPr="0068350F">
              <w:lastRenderedPageBreak/>
              <w:t>(надзора) в сфере регулируемых государством тарифов в области обращения с твердыми коммунальными отходами в Красноярском крае»</w:t>
            </w:r>
          </w:p>
        </w:tc>
        <w:tc>
          <w:tcPr>
            <w:tcW w:w="1003" w:type="pct"/>
          </w:tcPr>
          <w:p w:rsidR="00B07FE6" w:rsidRPr="0068350F" w:rsidRDefault="00B07FE6" w:rsidP="00B51B6E">
            <w:pPr>
              <w:jc w:val="center"/>
            </w:pPr>
            <w:r w:rsidRPr="0068350F">
              <w:lastRenderedPageBreak/>
              <w:t>№ 126-о от 14.10.2019</w:t>
            </w:r>
          </w:p>
        </w:tc>
      </w:tr>
      <w:tr w:rsidR="00B07FE6" w:rsidRPr="0068350F" w:rsidTr="006A4F56">
        <w:tc>
          <w:tcPr>
            <w:tcW w:w="351" w:type="pct"/>
          </w:tcPr>
          <w:p w:rsidR="00B07FE6" w:rsidRPr="0068350F" w:rsidRDefault="002261A1" w:rsidP="002261A1">
            <w:pPr>
              <w:jc w:val="right"/>
            </w:pPr>
            <w:r w:rsidRPr="0068350F">
              <w:lastRenderedPageBreak/>
              <w:t>21</w:t>
            </w:r>
            <w:r w:rsidR="00B07FE6" w:rsidRPr="0068350F">
              <w:t>.</w:t>
            </w:r>
          </w:p>
        </w:tc>
        <w:tc>
          <w:tcPr>
            <w:tcW w:w="3646" w:type="pct"/>
          </w:tcPr>
          <w:p w:rsidR="00B07FE6" w:rsidRPr="0068350F" w:rsidRDefault="00B07FE6" w:rsidP="00B07FE6">
            <w:pPr>
              <w:jc w:val="both"/>
            </w:pPr>
            <w:r w:rsidRPr="0068350F">
              <w:rPr>
                <w:rStyle w:val="a6"/>
                <w:b w:val="0"/>
                <w:color w:val="000000"/>
                <w:shd w:val="clear" w:color="auto" w:fill="FFFFFF"/>
              </w:rPr>
              <w:t>О внесении изменений в приказ министерства тарифной политики Красноярского края от 25.01.2019 № 8-о</w:t>
            </w:r>
            <w:r w:rsidRPr="0068350F">
              <w:t xml:space="preserve"> «Об утверждении Административного регламента исполнения министерством тарифной политики Красноярского края государственной функции </w:t>
            </w:r>
            <w:r w:rsidR="00D42AD1">
              <w:br/>
            </w:r>
            <w:r w:rsidRPr="0068350F">
              <w:t xml:space="preserve">по осуществлению регионального государственного контроля (надзора) в области регулирования тарифов в сфере водоснабжения </w:t>
            </w:r>
            <w:r w:rsidR="00D42AD1">
              <w:br/>
            </w:r>
            <w:r w:rsidRPr="0068350F">
              <w:t>и водоотведения в Красноярском крае»</w:t>
            </w:r>
          </w:p>
        </w:tc>
        <w:tc>
          <w:tcPr>
            <w:tcW w:w="1003" w:type="pct"/>
          </w:tcPr>
          <w:p w:rsidR="00B07FE6" w:rsidRPr="0068350F" w:rsidRDefault="00B07FE6" w:rsidP="00B51B6E">
            <w:pPr>
              <w:jc w:val="center"/>
            </w:pPr>
            <w:r w:rsidRPr="0068350F">
              <w:t>№ 125-о от 14.10.2019</w:t>
            </w:r>
          </w:p>
        </w:tc>
      </w:tr>
      <w:tr w:rsidR="00B07FE6" w:rsidRPr="0068350F" w:rsidTr="006A4F56">
        <w:tc>
          <w:tcPr>
            <w:tcW w:w="351" w:type="pct"/>
          </w:tcPr>
          <w:p w:rsidR="00B07FE6" w:rsidRPr="0068350F" w:rsidRDefault="002261A1" w:rsidP="002261A1">
            <w:pPr>
              <w:jc w:val="right"/>
            </w:pPr>
            <w:r w:rsidRPr="0068350F">
              <w:t>22</w:t>
            </w:r>
          </w:p>
        </w:tc>
        <w:tc>
          <w:tcPr>
            <w:tcW w:w="3646" w:type="pct"/>
          </w:tcPr>
          <w:p w:rsidR="00B07FE6" w:rsidRPr="0068350F" w:rsidRDefault="00B07FE6" w:rsidP="00B07FE6">
            <w:pPr>
              <w:jc w:val="both"/>
            </w:pPr>
            <w:proofErr w:type="gramStart"/>
            <w:r w:rsidRPr="0068350F">
              <w:t xml:space="preserve">О внесении изменений в приказ министерства тарифной политики Красноярского края от 11.03.2019 № 19-о «Об утверждении Административного регламента министерства тарифной политики Красноярского края по предоставлению государственной услуги </w:t>
            </w:r>
            <w:r w:rsidR="00D42AD1">
              <w:br/>
            </w:r>
            <w:r w:rsidRPr="0068350F">
              <w:t xml:space="preserve">по утверждению нормативов удельного расхода топлива </w:t>
            </w:r>
            <w:r w:rsidR="00D42AD1">
              <w:br/>
            </w:r>
            <w:r w:rsidRPr="0068350F">
              <w:t xml:space="preserve">при производстве тепловой энергии источниками тепловой энергии, </w:t>
            </w:r>
            <w:r w:rsidR="00D42AD1">
              <w:br/>
            </w:r>
            <w:r w:rsidRPr="0068350F">
              <w:t xml:space="preserve">за исключением источников тепловой энергии, функционирующих </w:t>
            </w:r>
            <w:r w:rsidR="00D42AD1">
              <w:br/>
            </w:r>
            <w:r w:rsidRPr="0068350F">
              <w:t>в режиме комбинированной выработки электрической и тепловой энергии с установленной мощностью производства электрической энергии 25</w:t>
            </w:r>
            <w:proofErr w:type="gramEnd"/>
            <w:r w:rsidRPr="0068350F">
              <w:t xml:space="preserve"> мегаватт и более»</w:t>
            </w:r>
          </w:p>
        </w:tc>
        <w:tc>
          <w:tcPr>
            <w:tcW w:w="1003" w:type="pct"/>
          </w:tcPr>
          <w:p w:rsidR="00B07FE6" w:rsidRPr="0068350F" w:rsidRDefault="00B07FE6" w:rsidP="00B07FE6">
            <w:pPr>
              <w:jc w:val="center"/>
            </w:pPr>
            <w:r w:rsidRPr="0068350F">
              <w:t>№ 144-о от 19.11.2019</w:t>
            </w:r>
          </w:p>
        </w:tc>
      </w:tr>
      <w:tr w:rsidR="00B07FE6" w:rsidRPr="0068350F" w:rsidTr="006A4F56">
        <w:tc>
          <w:tcPr>
            <w:tcW w:w="351" w:type="pct"/>
          </w:tcPr>
          <w:p w:rsidR="00B07FE6" w:rsidRPr="0068350F" w:rsidRDefault="002261A1" w:rsidP="002261A1">
            <w:pPr>
              <w:jc w:val="right"/>
            </w:pPr>
            <w:r w:rsidRPr="0068350F">
              <w:t>23.</w:t>
            </w:r>
          </w:p>
        </w:tc>
        <w:tc>
          <w:tcPr>
            <w:tcW w:w="3646" w:type="pct"/>
          </w:tcPr>
          <w:p w:rsidR="00B07FE6" w:rsidRPr="0068350F" w:rsidRDefault="002261A1" w:rsidP="002261A1">
            <w:pPr>
              <w:jc w:val="both"/>
            </w:pPr>
            <w:r w:rsidRPr="0068350F">
              <w:t>Об утверждении Административного регламента министерства тарифной политики Красноярского края по предоставлению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003" w:type="pct"/>
          </w:tcPr>
          <w:p w:rsidR="00B07FE6" w:rsidRPr="0068350F" w:rsidRDefault="002261A1" w:rsidP="002261A1">
            <w:pPr>
              <w:jc w:val="center"/>
            </w:pPr>
            <w:r w:rsidRPr="0068350F">
              <w:t>№ 165-о от 30.12.2019</w:t>
            </w:r>
          </w:p>
        </w:tc>
      </w:tr>
    </w:tbl>
    <w:p w:rsidR="008E5DEE" w:rsidRPr="0068350F" w:rsidRDefault="008E5DEE">
      <w:pPr>
        <w:rPr>
          <w:sz w:val="28"/>
          <w:szCs w:val="28"/>
        </w:rPr>
      </w:pPr>
    </w:p>
    <w:p w:rsidR="007F37A0" w:rsidRDefault="007F37A0">
      <w:pPr>
        <w:rPr>
          <w:sz w:val="28"/>
          <w:szCs w:val="28"/>
        </w:rPr>
      </w:pPr>
      <w:r w:rsidRPr="0068350F">
        <w:rPr>
          <w:sz w:val="28"/>
          <w:szCs w:val="28"/>
        </w:rPr>
        <w:t>Последняя дата актуализации: 15.01.2020</w:t>
      </w:r>
    </w:p>
    <w:p w:rsidR="007F37A0" w:rsidRDefault="007F37A0">
      <w:pPr>
        <w:rPr>
          <w:sz w:val="28"/>
          <w:szCs w:val="28"/>
        </w:rPr>
      </w:pPr>
    </w:p>
    <w:p w:rsidR="007F37A0" w:rsidRDefault="007F37A0">
      <w:pPr>
        <w:rPr>
          <w:sz w:val="28"/>
          <w:szCs w:val="28"/>
        </w:rPr>
      </w:pPr>
    </w:p>
    <w:p w:rsidR="007F37A0" w:rsidRDefault="007F37A0">
      <w:pPr>
        <w:rPr>
          <w:sz w:val="28"/>
          <w:szCs w:val="28"/>
        </w:rPr>
      </w:pPr>
    </w:p>
    <w:p w:rsidR="007F37A0" w:rsidRPr="00AA3AC3" w:rsidRDefault="007F37A0">
      <w:pPr>
        <w:rPr>
          <w:sz w:val="28"/>
          <w:szCs w:val="28"/>
        </w:rPr>
      </w:pPr>
    </w:p>
    <w:sectPr w:rsidR="007F37A0" w:rsidRPr="00AA3AC3" w:rsidSect="00DF77F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8E5DEE"/>
    <w:rsid w:val="000379AD"/>
    <w:rsid w:val="00037C4C"/>
    <w:rsid w:val="0005504D"/>
    <w:rsid w:val="000570D9"/>
    <w:rsid w:val="000B5725"/>
    <w:rsid w:val="000F4103"/>
    <w:rsid w:val="0011640C"/>
    <w:rsid w:val="00117681"/>
    <w:rsid w:val="001201D2"/>
    <w:rsid w:val="00140541"/>
    <w:rsid w:val="00146AAE"/>
    <w:rsid w:val="0015499B"/>
    <w:rsid w:val="001B1D36"/>
    <w:rsid w:val="001B6063"/>
    <w:rsid w:val="001F5F56"/>
    <w:rsid w:val="002028C1"/>
    <w:rsid w:val="00211257"/>
    <w:rsid w:val="002261A1"/>
    <w:rsid w:val="0022620E"/>
    <w:rsid w:val="00251D9E"/>
    <w:rsid w:val="002541A3"/>
    <w:rsid w:val="002A49F0"/>
    <w:rsid w:val="002A6BBF"/>
    <w:rsid w:val="002B7F20"/>
    <w:rsid w:val="002C136F"/>
    <w:rsid w:val="002C7814"/>
    <w:rsid w:val="002D4113"/>
    <w:rsid w:val="002E20A8"/>
    <w:rsid w:val="002F086C"/>
    <w:rsid w:val="00315E27"/>
    <w:rsid w:val="0031756A"/>
    <w:rsid w:val="00341968"/>
    <w:rsid w:val="00343745"/>
    <w:rsid w:val="00350518"/>
    <w:rsid w:val="00355AF1"/>
    <w:rsid w:val="00396CE4"/>
    <w:rsid w:val="003B4824"/>
    <w:rsid w:val="003F7F84"/>
    <w:rsid w:val="00413A5F"/>
    <w:rsid w:val="00431F58"/>
    <w:rsid w:val="00435B96"/>
    <w:rsid w:val="00463D97"/>
    <w:rsid w:val="00465D3A"/>
    <w:rsid w:val="00482E8A"/>
    <w:rsid w:val="004B4780"/>
    <w:rsid w:val="004C15A1"/>
    <w:rsid w:val="005319F0"/>
    <w:rsid w:val="00565459"/>
    <w:rsid w:val="00580661"/>
    <w:rsid w:val="005A5A09"/>
    <w:rsid w:val="005E1ED3"/>
    <w:rsid w:val="005E61BE"/>
    <w:rsid w:val="005E789A"/>
    <w:rsid w:val="005F0327"/>
    <w:rsid w:val="005F5C02"/>
    <w:rsid w:val="00610200"/>
    <w:rsid w:val="0068350F"/>
    <w:rsid w:val="006A4F56"/>
    <w:rsid w:val="006A6B5A"/>
    <w:rsid w:val="006C2A72"/>
    <w:rsid w:val="006E3D91"/>
    <w:rsid w:val="006E4660"/>
    <w:rsid w:val="006F780C"/>
    <w:rsid w:val="00771623"/>
    <w:rsid w:val="00796AE6"/>
    <w:rsid w:val="007B45AD"/>
    <w:rsid w:val="007B5FCB"/>
    <w:rsid w:val="007C0360"/>
    <w:rsid w:val="007E156A"/>
    <w:rsid w:val="007F37A0"/>
    <w:rsid w:val="0080703B"/>
    <w:rsid w:val="0085761C"/>
    <w:rsid w:val="008B600C"/>
    <w:rsid w:val="008C10E7"/>
    <w:rsid w:val="008C7565"/>
    <w:rsid w:val="008E135C"/>
    <w:rsid w:val="008E1FC6"/>
    <w:rsid w:val="008E5DEE"/>
    <w:rsid w:val="008F5246"/>
    <w:rsid w:val="00902AA6"/>
    <w:rsid w:val="00904BF6"/>
    <w:rsid w:val="009236F2"/>
    <w:rsid w:val="009243F4"/>
    <w:rsid w:val="0093713E"/>
    <w:rsid w:val="00944D14"/>
    <w:rsid w:val="00960651"/>
    <w:rsid w:val="009A27B1"/>
    <w:rsid w:val="009A291C"/>
    <w:rsid w:val="009F3A06"/>
    <w:rsid w:val="00A00BCE"/>
    <w:rsid w:val="00A167DD"/>
    <w:rsid w:val="00A44F8A"/>
    <w:rsid w:val="00AA3AC3"/>
    <w:rsid w:val="00B07FE6"/>
    <w:rsid w:val="00B2035D"/>
    <w:rsid w:val="00B24295"/>
    <w:rsid w:val="00B373CC"/>
    <w:rsid w:val="00B50FFE"/>
    <w:rsid w:val="00B51B6E"/>
    <w:rsid w:val="00B629B6"/>
    <w:rsid w:val="00BA3862"/>
    <w:rsid w:val="00BB3B38"/>
    <w:rsid w:val="00BB4A11"/>
    <w:rsid w:val="00BF2957"/>
    <w:rsid w:val="00BF3AA5"/>
    <w:rsid w:val="00C0416F"/>
    <w:rsid w:val="00C14CCE"/>
    <w:rsid w:val="00CD3C91"/>
    <w:rsid w:val="00CD474B"/>
    <w:rsid w:val="00CF17FB"/>
    <w:rsid w:val="00D162AE"/>
    <w:rsid w:val="00D1761F"/>
    <w:rsid w:val="00D42AD1"/>
    <w:rsid w:val="00D44083"/>
    <w:rsid w:val="00D74E19"/>
    <w:rsid w:val="00D855F5"/>
    <w:rsid w:val="00DC7D96"/>
    <w:rsid w:val="00DF77FD"/>
    <w:rsid w:val="00E4044B"/>
    <w:rsid w:val="00E525E6"/>
    <w:rsid w:val="00E55E56"/>
    <w:rsid w:val="00E72AA3"/>
    <w:rsid w:val="00EC79EA"/>
    <w:rsid w:val="00ED31DA"/>
    <w:rsid w:val="00ED5060"/>
    <w:rsid w:val="00F044D3"/>
    <w:rsid w:val="00FB173C"/>
    <w:rsid w:val="00FD015E"/>
    <w:rsid w:val="00FD2DB2"/>
    <w:rsid w:val="00FD33B9"/>
    <w:rsid w:val="00FD496E"/>
    <w:rsid w:val="00FE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D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F3AA5"/>
    <w:rPr>
      <w:rFonts w:ascii="Tahoma" w:hAnsi="Tahoma" w:cs="Tahoma"/>
      <w:sz w:val="16"/>
      <w:szCs w:val="16"/>
    </w:rPr>
  </w:style>
  <w:style w:type="character" w:styleId="a5">
    <w:name w:val="Hyperlink"/>
    <w:basedOn w:val="a0"/>
    <w:rsid w:val="0085761C"/>
    <w:rPr>
      <w:color w:val="0000FF"/>
      <w:u w:val="single"/>
    </w:rPr>
  </w:style>
  <w:style w:type="character" w:styleId="a6">
    <w:name w:val="Strong"/>
    <w:basedOn w:val="a0"/>
    <w:uiPriority w:val="22"/>
    <w:qFormat/>
    <w:rsid w:val="00580661"/>
    <w:rPr>
      <w:b/>
      <w:bCs/>
    </w:rPr>
  </w:style>
</w:styles>
</file>

<file path=word/webSettings.xml><?xml version="1.0" encoding="utf-8"?>
<w:webSettings xmlns:r="http://schemas.openxmlformats.org/officeDocument/2006/relationships" xmlns:w="http://schemas.openxmlformats.org/wordprocessingml/2006/main">
  <w:divs>
    <w:div w:id="431243039">
      <w:bodyDiv w:val="1"/>
      <w:marLeft w:val="0"/>
      <w:marRight w:val="0"/>
      <w:marTop w:val="0"/>
      <w:marBottom w:val="0"/>
      <w:divBdr>
        <w:top w:val="none" w:sz="0" w:space="0" w:color="auto"/>
        <w:left w:val="none" w:sz="0" w:space="0" w:color="auto"/>
        <w:bottom w:val="none" w:sz="0" w:space="0" w:color="auto"/>
        <w:right w:val="none" w:sz="0" w:space="0" w:color="auto"/>
      </w:divBdr>
    </w:div>
    <w:div w:id="641235427">
      <w:bodyDiv w:val="1"/>
      <w:marLeft w:val="0"/>
      <w:marRight w:val="0"/>
      <w:marTop w:val="0"/>
      <w:marBottom w:val="0"/>
      <w:divBdr>
        <w:top w:val="none" w:sz="0" w:space="0" w:color="auto"/>
        <w:left w:val="none" w:sz="0" w:space="0" w:color="auto"/>
        <w:bottom w:val="none" w:sz="0" w:space="0" w:color="auto"/>
        <w:right w:val="none" w:sz="0" w:space="0" w:color="auto"/>
      </w:divBdr>
    </w:div>
    <w:div w:id="1799225352">
      <w:bodyDiv w:val="1"/>
      <w:marLeft w:val="0"/>
      <w:marRight w:val="0"/>
      <w:marTop w:val="0"/>
      <w:marBottom w:val="0"/>
      <w:divBdr>
        <w:top w:val="none" w:sz="0" w:space="0" w:color="auto"/>
        <w:left w:val="none" w:sz="0" w:space="0" w:color="auto"/>
        <w:bottom w:val="none" w:sz="0" w:space="0" w:color="auto"/>
        <w:right w:val="none" w:sz="0" w:space="0" w:color="auto"/>
      </w:divBdr>
    </w:div>
    <w:div w:id="20733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10857</CharactersWithSpaces>
  <SharedDoc>false</SharedDoc>
  <HLinks>
    <vt:vector size="30" baseType="variant">
      <vt:variant>
        <vt:i4>7602233</vt:i4>
      </vt:variant>
      <vt:variant>
        <vt:i4>12</vt:i4>
      </vt:variant>
      <vt:variant>
        <vt:i4>0</vt:i4>
      </vt:variant>
      <vt:variant>
        <vt:i4>5</vt:i4>
      </vt:variant>
      <vt:variant>
        <vt:lpwstr>http://www.mtpkrskstate.ru/</vt:lpwstr>
      </vt:variant>
      <vt:variant>
        <vt:lpwstr/>
      </vt:variant>
      <vt:variant>
        <vt:i4>7602233</vt:i4>
      </vt:variant>
      <vt:variant>
        <vt:i4>9</vt:i4>
      </vt:variant>
      <vt:variant>
        <vt:i4>0</vt:i4>
      </vt:variant>
      <vt:variant>
        <vt:i4>5</vt:i4>
      </vt:variant>
      <vt:variant>
        <vt:lpwstr>http://www.mtpkrskstate.ru/</vt:lpwstr>
      </vt:variant>
      <vt:variant>
        <vt:lpwstr/>
      </vt:variant>
      <vt:variant>
        <vt:i4>7602233</vt:i4>
      </vt:variant>
      <vt:variant>
        <vt:i4>6</vt:i4>
      </vt:variant>
      <vt:variant>
        <vt:i4>0</vt:i4>
      </vt:variant>
      <vt:variant>
        <vt:i4>5</vt:i4>
      </vt:variant>
      <vt:variant>
        <vt:lpwstr>http://www.mtpkrskstate.ru/</vt:lpwstr>
      </vt:variant>
      <vt:variant>
        <vt:lpwstr/>
      </vt:variant>
      <vt:variant>
        <vt:i4>7602233</vt:i4>
      </vt:variant>
      <vt:variant>
        <vt:i4>3</vt:i4>
      </vt:variant>
      <vt:variant>
        <vt:i4>0</vt:i4>
      </vt:variant>
      <vt:variant>
        <vt:i4>5</vt:i4>
      </vt:variant>
      <vt:variant>
        <vt:lpwstr>http://www.mtpkrskstate.ru/</vt:lpwstr>
      </vt:variant>
      <vt:variant>
        <vt:lpwstr/>
      </vt:variant>
      <vt:variant>
        <vt:i4>7602233</vt:i4>
      </vt:variant>
      <vt:variant>
        <vt:i4>0</vt:i4>
      </vt:variant>
      <vt:variant>
        <vt:i4>0</vt:i4>
      </vt:variant>
      <vt:variant>
        <vt:i4>5</vt:i4>
      </vt:variant>
      <vt:variant>
        <vt:lpwstr>http://www.mtpkrskstate.ru/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dc:creator>
  <cp:lastModifiedBy>okochkina</cp:lastModifiedBy>
  <cp:revision>42</cp:revision>
  <cp:lastPrinted>2019-01-22T02:01:00Z</cp:lastPrinted>
  <dcterms:created xsi:type="dcterms:W3CDTF">2019-01-23T13:06:00Z</dcterms:created>
  <dcterms:modified xsi:type="dcterms:W3CDTF">2020-02-18T07:12:00Z</dcterms:modified>
</cp:coreProperties>
</file>