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2"/>
        <w:gridCol w:w="3253"/>
        <w:gridCol w:w="2840"/>
      </w:tblGrid>
      <w:tr w:rsidR="003B180A" w:rsidRPr="000A7AD7" w14:paraId="67B263D2" w14:textId="77777777" w:rsidTr="008758E9">
        <w:trPr>
          <w:trHeight w:val="378"/>
        </w:trPr>
        <w:tc>
          <w:tcPr>
            <w:tcW w:w="3286" w:type="dxa"/>
          </w:tcPr>
          <w:p w14:paraId="1771680D" w14:textId="3103B056" w:rsidR="003B180A" w:rsidRPr="00441E2E" w:rsidRDefault="0096753D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B180A" w:rsidRPr="009675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74B16A26" w14:textId="77777777" w:rsidR="003B180A" w:rsidRPr="000A7AD7" w:rsidRDefault="003B180A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5542332F" w14:textId="77777777" w:rsidR="003B180A" w:rsidRPr="000A7AD7" w:rsidRDefault="003B180A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093C31E9" w:rsidR="000A7AD7" w:rsidRPr="000A7AD7" w:rsidRDefault="007C3E05" w:rsidP="00593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тарифов</w:t>
      </w:r>
      <w:r w:rsidR="00A5421B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5421B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4FA4B855" w:rsidR="000A7AD7" w:rsidRPr="00DF3BE9" w:rsidRDefault="000A7AD7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2A5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14048164"/>
      <w:r w:rsidR="007D506C">
        <w:rPr>
          <w:rFonts w:ascii="Times New Roman" w:hAnsi="Times New Roman"/>
          <w:sz w:val="28"/>
          <w:szCs w:val="28"/>
        </w:rPr>
        <w:t>Положени</w:t>
      </w:r>
      <w:r w:rsidR="00066BD0">
        <w:rPr>
          <w:rFonts w:ascii="Times New Roman" w:hAnsi="Times New Roman"/>
          <w:sz w:val="28"/>
          <w:szCs w:val="28"/>
        </w:rPr>
        <w:t>ем</w:t>
      </w:r>
      <w:r w:rsidR="007D506C" w:rsidRPr="001F7192">
        <w:rPr>
          <w:rFonts w:ascii="Times New Roman" w:hAnsi="Times New Roman"/>
          <w:sz w:val="28"/>
          <w:szCs w:val="28"/>
        </w:rPr>
        <w:t xml:space="preserve"> </w:t>
      </w:r>
      <w:r w:rsidR="007D506C" w:rsidRPr="006C51C5">
        <w:rPr>
          <w:rFonts w:ascii="Times New Roman" w:hAnsi="Times New Roman"/>
          <w:sz w:val="28"/>
          <w:szCs w:val="28"/>
        </w:rPr>
        <w:t>о региональном государственном контроле (надзоре)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</w:t>
      </w:r>
      <w:r w:rsidR="007D506C">
        <w:rPr>
          <w:rFonts w:ascii="Times New Roman" w:hAnsi="Times New Roman"/>
          <w:sz w:val="28"/>
          <w:szCs w:val="28"/>
        </w:rPr>
        <w:br/>
      </w:r>
      <w:r w:rsidR="007D506C" w:rsidRPr="006C51C5">
        <w:rPr>
          <w:rFonts w:ascii="Times New Roman" w:hAnsi="Times New Roman"/>
          <w:sz w:val="28"/>
          <w:szCs w:val="28"/>
        </w:rPr>
        <w:t xml:space="preserve">в сфере </w:t>
      </w:r>
      <w:r w:rsidR="00066BD0">
        <w:rPr>
          <w:rFonts w:ascii="Times New Roman" w:hAnsi="Times New Roman"/>
          <w:sz w:val="28"/>
          <w:szCs w:val="28"/>
        </w:rPr>
        <w:t>обращения с твердыми коммунальными расходами</w:t>
      </w:r>
      <w:r w:rsidR="007D506C">
        <w:rPr>
          <w:rFonts w:ascii="Times New Roman" w:hAnsi="Times New Roman"/>
          <w:sz w:val="28"/>
          <w:szCs w:val="28"/>
        </w:rPr>
        <w:t>, утвержденн</w:t>
      </w:r>
      <w:r w:rsidR="00066BD0">
        <w:rPr>
          <w:rFonts w:ascii="Times New Roman" w:hAnsi="Times New Roman"/>
          <w:sz w:val="28"/>
          <w:szCs w:val="28"/>
        </w:rPr>
        <w:t>ым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066B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0"/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06C" w:rsidRPr="006C51C5">
        <w:rPr>
          <w:rFonts w:ascii="Times New Roman" w:hAnsi="Times New Roman"/>
          <w:sz w:val="28"/>
          <w:szCs w:val="28"/>
        </w:rPr>
        <w:t xml:space="preserve"> </w:t>
      </w:r>
      <w:r w:rsidR="00066BD0">
        <w:rPr>
          <w:rFonts w:ascii="Times New Roman" w:hAnsi="Times New Roman"/>
          <w:sz w:val="28"/>
          <w:szCs w:val="28"/>
        </w:rPr>
        <w:br/>
      </w:r>
      <w:r w:rsidR="00066BD0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тарифной политики Красноярского края, утвержденного постановлением Правительства Красноярского края </w:t>
      </w:r>
      <w:r w:rsidR="00066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03.07.2018 № 380-п, распоряжени</w:t>
      </w:r>
      <w:r w:rsidR="00715C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</w:t>
      </w:r>
      <w:r w:rsidR="00066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22.10.2018 № 565-рг,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в области регулирования тарифов в сфере </w:t>
      </w:r>
      <w:r w:rsidR="00066BD0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A5189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66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14:paraId="233C7934" w14:textId="77777777" w:rsidR="000A7AD7" w:rsidRPr="005339DA" w:rsidRDefault="000A7AD7" w:rsidP="00593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5934C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5934C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306A1E5" w14:textId="77777777" w:rsidR="000A5485" w:rsidRDefault="000A5485" w:rsidP="005934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EB5C" w14:textId="77777777" w:rsidR="000A5485" w:rsidRDefault="000A5485" w:rsidP="005934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07D9633" w:rsidR="000A7AD7" w:rsidRPr="005339DA" w:rsidRDefault="000A7AD7" w:rsidP="005934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5934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6956E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5934CA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5934CA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20109915" w:rsidR="006C5B72" w:rsidRPr="006C5B72" w:rsidRDefault="006C5B72" w:rsidP="005934CA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2A"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20.12.2021</w:t>
      </w:r>
      <w:r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5782E8" w14:textId="145625EC" w:rsidR="00EF6D68" w:rsidRDefault="00EF6D68" w:rsidP="005934C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97DF0" w14:textId="77777777" w:rsidR="007D506C" w:rsidRDefault="007D506C" w:rsidP="005934C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FB3427" w:rsidRDefault="00867473" w:rsidP="005934C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250475D6" w14:textId="179EEF9A" w:rsidR="00EF6D68" w:rsidRPr="00FB3427" w:rsidRDefault="007C3E05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FB3427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 в области регулирования тарифов </w:t>
      </w:r>
      <w:r w:rsidRPr="00FB3427">
        <w:rPr>
          <w:rFonts w:ascii="Times New Roman" w:hAnsi="Times New Roman" w:cs="Times New Roman"/>
          <w:sz w:val="28"/>
          <w:szCs w:val="28"/>
        </w:rPr>
        <w:br/>
        <w:t xml:space="preserve">в сфере </w:t>
      </w:r>
      <w:r w:rsidR="00BE6B85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="00BE6B85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557FC93" w14:textId="77777777" w:rsidR="007C3E05" w:rsidRPr="00FB3427" w:rsidRDefault="007C3E05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2932A" w14:textId="77777777" w:rsidR="00034658" w:rsidRPr="00FB3427" w:rsidRDefault="00034658" w:rsidP="005934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838676"/>
      <w:r w:rsidRPr="00FB3427"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FB3427">
        <w:rPr>
          <w:rFonts w:ascii="Times New Roman" w:hAnsi="Times New Roman" w:cs="Times New Roman"/>
          <w:sz w:val="28"/>
          <w:szCs w:val="28"/>
        </w:rPr>
        <w:br/>
        <w:t>№ 248</w:t>
      </w:r>
      <w:r w:rsidRPr="00FB3427">
        <w:rPr>
          <w:rFonts w:ascii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FB3427">
        <w:rPr>
          <w:rFonts w:ascii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bookmarkEnd w:id="1"/>
    <w:p w14:paraId="05214FC1" w14:textId="4ACB896E" w:rsidR="009E7E53" w:rsidRPr="00FB3427" w:rsidRDefault="00D45365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hAnsi="Times New Roman" w:cs="Times New Roman"/>
          <w:sz w:val="28"/>
          <w:szCs w:val="28"/>
        </w:rPr>
        <w:t>рограмма профилактики рисков причинения вреда (ущерба) охраняемым законом ценностям в области регулирования тарифов</w:t>
      </w:r>
      <w:r w:rsidR="00BE6B85">
        <w:rPr>
          <w:rFonts w:ascii="Times New Roman" w:hAnsi="Times New Roman" w:cs="Times New Roman"/>
          <w:sz w:val="28"/>
          <w:szCs w:val="28"/>
        </w:rPr>
        <w:t xml:space="preserve"> </w:t>
      </w:r>
      <w:r w:rsidRPr="00FB342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E6B85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27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4F1298" w:rsidRPr="00FB34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министерством тарифной политики Красноярского края (далее – Министерство)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="009276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34658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профилактике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</w:t>
      </w:r>
      <w:r w:rsidR="0091224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522C3A8F" w:rsidR="005E45E1" w:rsidRPr="00FB3427" w:rsidRDefault="006A7DCD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5E45E1" w:rsidRPr="00FB34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Федерального закона от 31.07.2020 № 248-ФЗ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5E45E1" w:rsidRPr="00FB3427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0F318CF8" w14:textId="77777777" w:rsidR="00EF6D68" w:rsidRPr="00FB3427" w:rsidRDefault="00EF6D68" w:rsidP="005934CA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1316BDFE" w14:textId="64E4D5F2" w:rsidR="00034658" w:rsidRPr="00734E94" w:rsidRDefault="00034658" w:rsidP="005934CA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Hlk88838784"/>
      <w:r w:rsidRPr="00734E94">
        <w:rPr>
          <w:sz w:val="28"/>
          <w:szCs w:val="28"/>
        </w:rPr>
        <w:t>Анализ текущего состояния осуществления регионального государственного контроля (надзора) в области регулирования тарифов в сфере теплоснабжения, описание текущего развития профилактической деятельности</w:t>
      </w:r>
      <w:r w:rsidR="00734E94" w:rsidRPr="00734E94">
        <w:rPr>
          <w:sz w:val="28"/>
          <w:szCs w:val="28"/>
        </w:rPr>
        <w:t>, характеристика проблем, на решение которых направлена программа профилактики в 202</w:t>
      </w:r>
      <w:r w:rsidR="001F2C7E">
        <w:rPr>
          <w:sz w:val="28"/>
          <w:szCs w:val="28"/>
        </w:rPr>
        <w:t>2</w:t>
      </w:r>
      <w:r w:rsidR="00734E94" w:rsidRPr="00734E94">
        <w:rPr>
          <w:sz w:val="28"/>
          <w:szCs w:val="28"/>
        </w:rPr>
        <w:t xml:space="preserve"> году</w:t>
      </w:r>
    </w:p>
    <w:bookmarkEnd w:id="2"/>
    <w:p w14:paraId="33B481CE" w14:textId="77777777" w:rsidR="00034658" w:rsidRPr="00FB3427" w:rsidRDefault="00034658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9B35E" w14:textId="7FB7618C" w:rsidR="001F2C7E" w:rsidRPr="00064BB6" w:rsidRDefault="001F2C7E" w:rsidP="005934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Красноярского края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17.12.2021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BE6B8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  <w:r w:rsidRPr="00F35D0C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35D0C">
        <w:rPr>
          <w:rFonts w:ascii="Times New Roman" w:eastAsia="Calibri" w:hAnsi="Times New Roman" w:cs="Times New Roman"/>
          <w:sz w:val="28"/>
          <w:szCs w:val="28"/>
        </w:rPr>
        <w:t xml:space="preserve"> о региональном государственном контроле (надзоре) в области регулирования тарифов в сфере </w:t>
      </w:r>
      <w:r w:rsidR="00BE6B85">
        <w:rPr>
          <w:rFonts w:ascii="Times New Roman" w:eastAsia="Calibri" w:hAnsi="Times New Roman" w:cs="Times New Roman"/>
          <w:sz w:val="28"/>
          <w:szCs w:val="28"/>
        </w:rPr>
        <w:t>обращения с твердыми коммунальными отходами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 по контролю, Региональный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контроль).</w:t>
      </w:r>
    </w:p>
    <w:p w14:paraId="4EED6E5B" w14:textId="29740249" w:rsidR="00BE6B85" w:rsidRPr="00BE6B85" w:rsidRDefault="00BE6B85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Регионального контроля является соблюдение </w:t>
      </w:r>
      <w:r w:rsidRPr="00BE6B85">
        <w:rPr>
          <w:rFonts w:ascii="Times New Roman" w:hAnsi="Times New Roman" w:cs="Times New Roman"/>
          <w:color w:val="000000"/>
          <w:sz w:val="28"/>
          <w:szCs w:val="28"/>
        </w:rPr>
        <w:t>региональными операторами, операторами по обращению с твердыми коммунальными (далее – контролируемые лица)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требований, установленных в соответствии с </w:t>
      </w:r>
      <w:r w:rsidR="00256B49"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256B49" w:rsidRPr="0025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24.06.1998 </w:t>
      </w:r>
      <w:r w:rsidR="00256B49" w:rsidRPr="0025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89-ФЗ «Об отходах производства и потребления»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другими федеральными законами, нормативными правовыми актами субъектов Российской Федерации в области обращения с твердыми коммунальными отходами, </w:t>
      </w:r>
      <w:r w:rsidR="00E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установлению и (или) применению тарифов в области обращения с твердыми коммунальными отходами,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сфере обращения </w:t>
      </w:r>
      <w:r w:rsidR="0025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твердыми коммунальными отходами, соблюдения стандартов раскрытия информации</w:t>
      </w:r>
      <w:bookmarkStart w:id="3" w:name="_Hlk80259469"/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"/>
      <w:r w:rsidRPr="00BE6B85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обязательные требования)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3EE54D" w14:textId="6967D756" w:rsidR="00887181" w:rsidRDefault="00887181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лиц, в рамках которых должны соблюдаться обязательные требования,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предъявляемые к контролируемым лицам, осуществляющим деятельность, действия (бездействие). </w:t>
      </w:r>
    </w:p>
    <w:p w14:paraId="0251BFBA" w14:textId="77777777" w:rsidR="003B1C7B" w:rsidRPr="00064BB6" w:rsidRDefault="003B1C7B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9010888"/>
      <w:r w:rsidRPr="00064BB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по контролю 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редусмотрено осуществление Регионального контроля посредством проведения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по профилактике нарушений обязательных требований, документарных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>и выездных проверок на внеплановой основе, а также посредством наблюдения за соблюдением обязательных требований.</w:t>
      </w:r>
    </w:p>
    <w:p w14:paraId="2CF8B5DE" w14:textId="0E7F7895" w:rsidR="00B74698" w:rsidRPr="00A55C3A" w:rsidRDefault="00B74698" w:rsidP="005934CA">
      <w:pPr>
        <w:spacing w:after="0" w:line="240" w:lineRule="auto"/>
        <w:ind w:right="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10.03.2022 </w:t>
      </w: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336 «Об особенностях организации и осуществления государственного контроля (надзора), муниципального контроля» введен запрет на проведение плановых контрольных (надзорных) мероприятий и ограничения </w:t>
      </w: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проведению внеплановых контрольных (надзорных) мероприятий в 2022 году.</w:t>
      </w:r>
    </w:p>
    <w:p w14:paraId="5C65DB37" w14:textId="0E85FB31" w:rsidR="00B74698" w:rsidRDefault="00B74698" w:rsidP="005934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регулирования тарифов в сфере </w:t>
      </w:r>
      <w:r w:rsidR="0025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твердыми коммунальными отходами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4BB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4BB6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проводились.</w:t>
      </w:r>
    </w:p>
    <w:p w14:paraId="731BAEA9" w14:textId="3B9ED9D0" w:rsidR="00D32516" w:rsidRPr="00D32516" w:rsidRDefault="0013148C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16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</w:t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F272A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272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 xml:space="preserve">.2022 № </w:t>
      </w:r>
      <w:r w:rsidR="00F272AF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>-о в</w:t>
      </w:r>
      <w:r w:rsidR="00BD2E04" w:rsidRPr="00D32516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2022 году </w:t>
      </w:r>
      <w:r w:rsidR="00BD2E04" w:rsidRPr="00D32516">
        <w:rPr>
          <w:rFonts w:ascii="Times New Roman" w:hAnsi="Times New Roman" w:cs="Times New Roman"/>
          <w:sz w:val="28"/>
          <w:szCs w:val="28"/>
        </w:rPr>
        <w:t>Министерством проведено наблюдени</w:t>
      </w:r>
      <w:r w:rsidR="00D32516">
        <w:rPr>
          <w:rFonts w:ascii="Times New Roman" w:hAnsi="Times New Roman" w:cs="Times New Roman"/>
          <w:sz w:val="28"/>
          <w:szCs w:val="28"/>
        </w:rPr>
        <w:t>е</w:t>
      </w:r>
      <w:r w:rsidR="00BD2E04" w:rsidRPr="00D32516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(далее – наблюдение), </w:t>
      </w:r>
      <w:r w:rsidR="00410DC2">
        <w:rPr>
          <w:rFonts w:ascii="Times New Roman" w:hAnsi="Times New Roman" w:cs="Times New Roman"/>
          <w:sz w:val="28"/>
          <w:szCs w:val="28"/>
        </w:rPr>
        <w:t>в части стандартов раскрытия информации в области обращения с твердыми коммунальными отходами, утвержденных</w:t>
      </w:r>
      <w:r w:rsidR="00410DC2" w:rsidRPr="003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DC2" w:rsidRPr="00387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21.06.2016 № 564</w:t>
      </w:r>
      <w:r w:rsidR="00410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DC2" w:rsidRPr="003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2516"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C72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Министерством</w:t>
      </w:r>
      <w:r w:rsidR="00D32516"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объявлено </w:t>
      </w:r>
      <w:r w:rsidR="00B9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="00A67C9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32516"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</w:t>
      </w:r>
      <w:r w:rsidR="00C7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92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предостережение)</w:t>
      </w:r>
      <w:r w:rsidR="00D32516"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A24BDD" w14:textId="77777777" w:rsidR="00D844D8" w:rsidRPr="00F7350F" w:rsidRDefault="00D844D8" w:rsidP="005934C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bookmarkStart w:id="5" w:name="_Hlk89162242"/>
      <w:r>
        <w:rPr>
          <w:rFonts w:ascii="Times New Roman" w:hAnsi="Times New Roman" w:cs="Times New Roman"/>
          <w:sz w:val="28"/>
          <w:szCs w:val="28"/>
        </w:rPr>
        <w:t>П</w:t>
      </w:r>
      <w:r w:rsidRPr="00F7350F">
        <w:rPr>
          <w:rFonts w:ascii="Times New Roman" w:hAnsi="Times New Roman" w:cs="Times New Roman"/>
          <w:sz w:val="28"/>
          <w:szCs w:val="28"/>
        </w:rPr>
        <w:t xml:space="preserve">рактика осуществления Министерством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50F">
        <w:rPr>
          <w:rFonts w:ascii="Times New Roman" w:hAnsi="Times New Roman" w:cs="Times New Roman"/>
          <w:sz w:val="28"/>
          <w:szCs w:val="28"/>
        </w:rPr>
        <w:t>егионального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F73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контролируемые лица </w:t>
      </w:r>
      <w:r w:rsidRPr="00F7350F">
        <w:rPr>
          <w:rFonts w:ascii="Times New Roman" w:hAnsi="Times New Roman" w:cs="Times New Roman"/>
          <w:sz w:val="28"/>
          <w:szCs w:val="28"/>
        </w:rPr>
        <w:t>допускают нарушения следующих обязательных требований</w:t>
      </w:r>
      <w:r w:rsidRPr="00F7350F">
        <w:rPr>
          <w:rFonts w:ascii="Times New Roman" w:eastAsia="Times New Roman" w:hAnsi="Times New Roman"/>
          <w:sz w:val="28"/>
        </w:rPr>
        <w:t>:</w:t>
      </w:r>
    </w:p>
    <w:p w14:paraId="73452AAF" w14:textId="77777777" w:rsidR="00D844D8" w:rsidRPr="00F7350F" w:rsidRDefault="00D844D8" w:rsidP="005934C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F7350F">
        <w:rPr>
          <w:rFonts w:ascii="Times New Roman" w:hAnsi="Times New Roman" w:cs="Times New Roman"/>
          <w:bCs/>
          <w:sz w:val="28"/>
          <w:szCs w:val="28"/>
        </w:rPr>
        <w:t>применения регулируемых цен (тарифов)</w:t>
      </w:r>
      <w:r w:rsidRPr="00F7350F">
        <w:rPr>
          <w:rFonts w:ascii="Times New Roman" w:eastAsia="Times New Roman" w:hAnsi="Times New Roman"/>
          <w:sz w:val="28"/>
          <w:szCs w:val="28"/>
        </w:rPr>
        <w:t>;</w:t>
      </w:r>
    </w:p>
    <w:p w14:paraId="3F836DC4" w14:textId="77777777" w:rsidR="00D844D8" w:rsidRPr="00F7350F" w:rsidRDefault="00D844D8" w:rsidP="005934C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3016CB26" w14:textId="77777777" w:rsidR="00D844D8" w:rsidRPr="00F7350F" w:rsidRDefault="00D844D8" w:rsidP="005934C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требований к стандартам раскрытия информации;</w:t>
      </w:r>
    </w:p>
    <w:p w14:paraId="757C4D90" w14:textId="77777777" w:rsidR="00D844D8" w:rsidRPr="00F7350F" w:rsidRDefault="00D844D8" w:rsidP="005934C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F7350F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3CB88892" w14:textId="77777777" w:rsidR="00D844D8" w:rsidRPr="00F7350F" w:rsidRDefault="00D844D8" w:rsidP="005934C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н</w:t>
      </w:r>
      <w:r w:rsidRPr="00F7350F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0E5C1B3D" w14:textId="77777777" w:rsidR="00D844D8" w:rsidRPr="0064515D" w:rsidRDefault="00D844D8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64515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bookmarkEnd w:id="5"/>
    <w:p w14:paraId="154FFFE2" w14:textId="555598A8" w:rsidR="00C7338A" w:rsidRPr="00FB3427" w:rsidRDefault="00C7338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FB34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требований.</w:t>
      </w:r>
    </w:p>
    <w:p w14:paraId="31EC7851" w14:textId="5724C905" w:rsidR="00AA4B79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0A70E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E51DDF"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bookmarkStart w:id="6" w:name="_Hlk80612245"/>
      <w:bookmarkStart w:id="7" w:name="_Hlk80612060"/>
      <w:r w:rsidR="00E51DDF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тарифов в сфере обращения с твердыми коммунальными отходами </w:t>
      </w:r>
      <w:bookmarkEnd w:id="6"/>
      <w:r w:rsidR="00E51DD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1DD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7D07D49" w14:textId="0DB6A7BC" w:rsidR="00AA4B79" w:rsidRPr="00064BB6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</w:t>
      </w:r>
      <w:r w:rsidR="00C02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4634CC2" w14:textId="77777777" w:rsidR="00AA4B79" w:rsidRPr="007F7222" w:rsidRDefault="00AA4B79" w:rsidP="00593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1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20849641" w14:textId="0272C1D5" w:rsidR="00AA4B79" w:rsidRPr="00A07662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7800BC"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85051F" w14:textId="008018C9" w:rsidR="00AA4B79" w:rsidRDefault="00B55611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регулирования тарифов в сфере </w:t>
      </w:r>
      <w:r w:rsidR="00A07662" w:rsidRPr="00A07662">
        <w:rPr>
          <w:rFonts w:ascii="Times New Roman CYR" w:hAnsi="Times New Roman CYR" w:cs="Times New Roman CYR"/>
          <w:color w:val="000000"/>
          <w:sz w:val="28"/>
          <w:szCs w:val="28"/>
        </w:rPr>
        <w:t>обращения с твердыми коммунальными отходами</w:t>
      </w:r>
      <w:r w:rsidR="00AA4B79"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1F223102" w14:textId="77777777" w:rsidR="00AA4B79" w:rsidRPr="004D7E30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7DBEDCC9" w14:textId="77777777" w:rsidR="00AA4B79" w:rsidRPr="003761B9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руководство по соблюдению обязательных требований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61B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61B9">
        <w:rPr>
          <w:rFonts w:ascii="Times New Roman" w:eastAsia="Calibri" w:hAnsi="Times New Roman" w:cs="Times New Roman"/>
          <w:sz w:val="28"/>
          <w:szCs w:val="28"/>
        </w:rPr>
        <w:t>в области государственного регулирования цен (тарифов);</w:t>
      </w:r>
    </w:p>
    <w:p w14:paraId="1E28FAAA" w14:textId="77777777" w:rsidR="00AA4B79" w:rsidRPr="003761B9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2525181D" w14:textId="076F8BB6" w:rsidR="00AA4B79" w:rsidRPr="003761B9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="00C02024">
        <w:rPr>
          <w:rFonts w:ascii="Times New Roman" w:hAnsi="Times New Roman" w:cs="Times New Roman"/>
          <w:sz w:val="28"/>
          <w:szCs w:val="28"/>
        </w:rPr>
        <w:t>на 2022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1AC789" w14:textId="3B4C7203" w:rsidR="00AA4B79" w:rsidRPr="0002428E" w:rsidRDefault="00AA4B79" w:rsidP="005934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в области регулирования тарифов в сфере </w:t>
      </w:r>
      <w:r w:rsidR="00A07662">
        <w:rPr>
          <w:rFonts w:ascii="Times New Roman" w:eastAsia="Calibri" w:hAnsi="Times New Roman" w:cs="Times New Roman"/>
          <w:sz w:val="28"/>
          <w:szCs w:val="28"/>
        </w:rPr>
        <w:t>обращения с твердыми коммунальными отходами</w:t>
      </w:r>
      <w:r w:rsidRPr="0002428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6592AE" w14:textId="77777777" w:rsidR="00AA4B79" w:rsidRPr="0002428E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6CB91B17" w14:textId="77777777" w:rsidR="00AA4B79" w:rsidRPr="0002428E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 решений Министерства, действий (бездействия) его должностных лиц;</w:t>
      </w:r>
    </w:p>
    <w:p w14:paraId="14512131" w14:textId="3D9E4C7E" w:rsidR="00AA4B79" w:rsidRPr="0002428E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регионального государственного контроля (надзора) в области регулирования тарифов</w:t>
      </w:r>
      <w:r w:rsidR="00A07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</w:t>
      </w:r>
      <w:r w:rsidR="00A07662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обращения с твердыми коммунальными отходами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Красноярском крае в 2021 году;</w:t>
      </w:r>
    </w:p>
    <w:p w14:paraId="07731492" w14:textId="77777777" w:rsidR="00AA4B79" w:rsidRDefault="00AA4B79" w:rsidP="00593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428E">
        <w:rPr>
          <w:rFonts w:ascii="Times New Roman" w:hAnsi="Times New Roman" w:cs="Times New Roman"/>
          <w:sz w:val="28"/>
          <w:szCs w:val="28"/>
        </w:rPr>
        <w:t>оклад о государственном контроле (надзоре)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D1218D" w14:textId="77777777" w:rsidR="00EB4073" w:rsidRPr="001F4AAF" w:rsidRDefault="00AA4B79" w:rsidP="00EB407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064BB6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информирование контролируемых лиц посредством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064BB6">
        <w:rPr>
          <w:rFonts w:ascii="Times New Roman" w:hAnsi="Times New Roman" w:cs="Times New Roman"/>
          <w:sz w:val="28"/>
          <w:szCs w:val="28"/>
        </w:rPr>
        <w:t>информационных писем</w:t>
      </w:r>
      <w:r w:rsidR="00EB4073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_Hlk114148083"/>
      <w:r w:rsidR="00EB4073">
        <w:rPr>
          <w:rFonts w:ascii="Times New Roman" w:hAnsi="Times New Roman" w:cs="Times New Roman"/>
          <w:sz w:val="28"/>
          <w:szCs w:val="28"/>
        </w:rPr>
        <w:t>В 2022 году опубликованы следующие информационные письма</w:t>
      </w:r>
      <w:r w:rsidR="00EB4073" w:rsidRPr="001F4AAF">
        <w:rPr>
          <w:rFonts w:ascii="Times New Roman" w:hAnsi="Times New Roman" w:cs="Times New Roman"/>
          <w:sz w:val="28"/>
          <w:szCs w:val="28"/>
        </w:rPr>
        <w:t>:</w:t>
      </w:r>
    </w:p>
    <w:bookmarkEnd w:id="8"/>
    <w:p w14:paraId="7FD648D1" w14:textId="77777777" w:rsidR="006A10CE" w:rsidRPr="006A10CE" w:rsidRDefault="006A10CE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10CE">
        <w:rPr>
          <w:rFonts w:ascii="Times New Roman" w:hAnsi="Times New Roman" w:cs="Times New Roman"/>
          <w:sz w:val="28"/>
          <w:szCs w:val="28"/>
        </w:rPr>
        <w:t xml:space="preserve"> порядке предоставлении </w:t>
      </w:r>
      <w:r w:rsidRPr="006A10CE">
        <w:rPr>
          <w:rFonts w:ascii="Times New Roman" w:hAnsi="Times New Roman" w:cs="Times New Roman"/>
          <w:color w:val="000000"/>
          <w:sz w:val="28"/>
          <w:szCs w:val="28"/>
        </w:rPr>
        <w:t>отчетов о выполнении производственных программ в сфере обращения с твердыми коммунальными отходами;</w:t>
      </w:r>
    </w:p>
    <w:p w14:paraId="16F6A083" w14:textId="723FF6E1" w:rsidR="00AA4B79" w:rsidRPr="00AD163B" w:rsidRDefault="00AA4B79" w:rsidP="005934C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AD163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эффективности.</w:t>
      </w:r>
    </w:p>
    <w:p w14:paraId="0E788B9F" w14:textId="77777777" w:rsidR="00AA4B79" w:rsidRPr="0035014F" w:rsidRDefault="00AA4B79" w:rsidP="005934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 xml:space="preserve">2. </w:t>
      </w:r>
      <w:r w:rsidRPr="0035014F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доклад 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8201B7" w14:textId="233CD8A4" w:rsidR="00C00453" w:rsidRDefault="00AA4B79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14F">
        <w:rPr>
          <w:rFonts w:ascii="Times New Roman" w:hAnsi="Times New Roman" w:cs="Times New Roman"/>
          <w:sz w:val="28"/>
          <w:szCs w:val="28"/>
        </w:rPr>
        <w:t>3</w:t>
      </w:r>
      <w:r w:rsidRPr="00E43684">
        <w:rPr>
          <w:rFonts w:ascii="Times New Roman" w:hAnsi="Times New Roman" w:cs="Times New Roman"/>
          <w:sz w:val="28"/>
          <w:szCs w:val="28"/>
        </w:rPr>
        <w:t xml:space="preserve">. </w:t>
      </w:r>
      <w:r w:rsidRPr="005F1040">
        <w:rPr>
          <w:rFonts w:ascii="Times New Roman" w:hAnsi="Times New Roman" w:cs="Times New Roman"/>
          <w:sz w:val="28"/>
          <w:szCs w:val="28"/>
        </w:rPr>
        <w:t xml:space="preserve">Министерством объявлено </w:t>
      </w:r>
      <w:r w:rsidR="00C00453">
        <w:rPr>
          <w:rFonts w:ascii="Times New Roman" w:hAnsi="Times New Roman" w:cs="Times New Roman"/>
          <w:sz w:val="28"/>
          <w:szCs w:val="28"/>
        </w:rPr>
        <w:t xml:space="preserve">контролируемым лицам </w:t>
      </w:r>
      <w:r w:rsidR="006A10CE">
        <w:rPr>
          <w:rFonts w:ascii="Times New Roman" w:hAnsi="Times New Roman" w:cs="Times New Roman"/>
          <w:sz w:val="28"/>
          <w:szCs w:val="28"/>
        </w:rPr>
        <w:t>20</w:t>
      </w:r>
      <w:r w:rsidRPr="005F1040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C00453">
        <w:rPr>
          <w:rFonts w:ascii="Times New Roman" w:hAnsi="Times New Roman" w:cs="Times New Roman"/>
          <w:sz w:val="28"/>
          <w:szCs w:val="28"/>
        </w:rPr>
        <w:t>й</w:t>
      </w:r>
      <w:r w:rsidRPr="005F1040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0D1280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C00453" w:rsidRPr="00C00453">
        <w:rPr>
          <w:rFonts w:ascii="Times New Roman" w:hAnsi="Times New Roman" w:cs="Times New Roman"/>
          <w:sz w:val="28"/>
          <w:szCs w:val="28"/>
        </w:rPr>
        <w:t>:</w:t>
      </w:r>
    </w:p>
    <w:p w14:paraId="573ED16B" w14:textId="757E86AD" w:rsidR="00C00453" w:rsidRDefault="006A10CE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0453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4B79" w:rsidRPr="005F1040">
        <w:rPr>
          <w:rFonts w:ascii="Times New Roman" w:hAnsi="Times New Roman" w:cs="Times New Roman"/>
          <w:sz w:val="28"/>
          <w:szCs w:val="28"/>
        </w:rPr>
        <w:t xml:space="preserve"> на основании поступивших в Министерство сведений о нарушениях (о готовящихся нарушениях или признаках нарушений) контролируемым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A4B79" w:rsidRPr="005F1040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C00453" w:rsidRPr="00C00453">
        <w:rPr>
          <w:rFonts w:ascii="Times New Roman" w:hAnsi="Times New Roman" w:cs="Times New Roman"/>
          <w:sz w:val="28"/>
          <w:szCs w:val="28"/>
        </w:rPr>
        <w:t>;</w:t>
      </w:r>
    </w:p>
    <w:p w14:paraId="24A9A369" w14:textId="290A35BC" w:rsidR="00C00453" w:rsidRPr="00D32516" w:rsidRDefault="006A10CE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00453">
        <w:rPr>
          <w:rFonts w:ascii="Times New Roman" w:hAnsi="Times New Roman" w:cs="Times New Roman"/>
          <w:sz w:val="28"/>
          <w:szCs w:val="28"/>
        </w:rPr>
        <w:t xml:space="preserve"> предостережений п</w:t>
      </w:r>
      <w:r w:rsidR="00C00453"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C0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Министерством наблюдения. </w:t>
      </w:r>
    </w:p>
    <w:p w14:paraId="764F854F" w14:textId="71BC007C" w:rsidR="00AA4B79" w:rsidRPr="00E43684" w:rsidRDefault="00AA4B79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Министерства проведено </w:t>
      </w:r>
      <w:r w:rsidR="00C004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</w:t>
      </w:r>
      <w:r w:rsidR="00397B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 в сфере </w:t>
      </w:r>
      <w:r w:rsidR="00397B28">
        <w:rPr>
          <w:rFonts w:ascii="Times New Roman" w:hAnsi="Times New Roman" w:cs="Times New Roman"/>
          <w:color w:val="000000"/>
          <w:sz w:val="28"/>
          <w:szCs w:val="28"/>
        </w:rPr>
        <w:t>обращения с твердыми коммунальными отходами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7830AD" w14:textId="77777777" w:rsidR="00AA4B79" w:rsidRPr="00E43684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73E8BB21" w14:textId="452FD8B6" w:rsidR="00796F0D" w:rsidRPr="00FB3427" w:rsidRDefault="00EC762B" w:rsidP="005934CA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B3427">
        <w:rPr>
          <w:rFonts w:ascii="Times New Roman CYR" w:hAnsi="Times New Roman CYR" w:cs="Times New Roman CYR"/>
          <w:sz w:val="28"/>
          <w:szCs w:val="28"/>
        </w:rPr>
        <w:t xml:space="preserve">Цели и задачи реализации программы </w:t>
      </w:r>
      <w:r w:rsidR="000332CE" w:rsidRPr="00FB3427">
        <w:rPr>
          <w:rFonts w:ascii="Times New Roman CYR" w:hAnsi="Times New Roman CYR" w:cs="Times New Roman CYR"/>
          <w:sz w:val="28"/>
          <w:szCs w:val="28"/>
        </w:rPr>
        <w:br/>
      </w:r>
      <w:r w:rsidRPr="00FB3427">
        <w:rPr>
          <w:rFonts w:ascii="Times New Roman CYR" w:hAnsi="Times New Roman CYR" w:cs="Times New Roman CYR"/>
          <w:sz w:val="28"/>
          <w:szCs w:val="28"/>
        </w:rPr>
        <w:t>профилактики рисков причинения вреда;</w:t>
      </w:r>
    </w:p>
    <w:p w14:paraId="4C9A648F" w14:textId="77777777" w:rsidR="00EC762B" w:rsidRPr="00FB3427" w:rsidRDefault="00EC762B" w:rsidP="005934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Pr="00FB3427" w:rsidRDefault="00475DBC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Pr="00FB3427" w:rsidRDefault="00475DBC" w:rsidP="005934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47A05063" w:rsidR="00475DBC" w:rsidRPr="00FB3427" w:rsidRDefault="00475DBC" w:rsidP="005934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5B17117E" w:rsidR="00475DBC" w:rsidRPr="00FB3427" w:rsidRDefault="00475DBC" w:rsidP="005934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FB3427" w:rsidRDefault="00A91BFE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FB3427" w:rsidRDefault="00A91BFE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9" w:name="_Hlk80178160"/>
      <w:r w:rsidRPr="00FB3427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FB3427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9"/>
      <w:r w:rsidR="00475DBC" w:rsidRPr="00FB3427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FB3427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6A38738" w:rsidR="00A91BFE" w:rsidRPr="00FB3427" w:rsidRDefault="00475DBC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современных информационно-телекоммуникационных технологий; </w:t>
      </w:r>
    </w:p>
    <w:p w14:paraId="7A120D7F" w14:textId="3C43C55D" w:rsidR="00A91BFE" w:rsidRPr="00FB3427" w:rsidRDefault="00475DBC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>) оценка состояни</w:t>
      </w:r>
      <w:r w:rsidR="009173C0" w:rsidRPr="00FB34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подконтрольной среды; </w:t>
      </w:r>
    </w:p>
    <w:p w14:paraId="52E92721" w14:textId="6479F06E" w:rsidR="00A91BFE" w:rsidRPr="00FB3427" w:rsidRDefault="00475DBC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формирование единого понимания обязательных требований у всех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C31C1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BB76E" w14:textId="77777777" w:rsidR="00C87656" w:rsidRPr="00FB3427" w:rsidRDefault="00C87656" w:rsidP="005934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3C6333" w14:textId="77777777" w:rsidR="00611CE9" w:rsidRPr="00FB3427" w:rsidRDefault="00C87656" w:rsidP="005934CA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 xml:space="preserve">Перечень профилактических мероприятий, </w:t>
      </w:r>
    </w:p>
    <w:p w14:paraId="6A524732" w14:textId="1BB6469D" w:rsidR="00C87656" w:rsidRPr="00FB3427" w:rsidRDefault="00C87656" w:rsidP="005934CA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>сроки (периодичность) их проведения</w:t>
      </w:r>
    </w:p>
    <w:p w14:paraId="59085FA5" w14:textId="77777777" w:rsidR="009173C0" w:rsidRPr="00FB3427" w:rsidRDefault="009173C0" w:rsidP="005934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AB542" w14:textId="40B51FCD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8380257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71F87C91" w14:textId="3C05AC70" w:rsidR="00E2482A" w:rsidRPr="00FB3427" w:rsidRDefault="00E2482A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В 202</w:t>
      </w:r>
      <w:r w:rsidR="009B614A">
        <w:rPr>
          <w:rFonts w:ascii="Times New Roman" w:hAnsi="Times New Roman" w:cs="Times New Roman"/>
          <w:sz w:val="28"/>
          <w:szCs w:val="28"/>
        </w:rPr>
        <w:t>3</w:t>
      </w:r>
      <w:r w:rsidRPr="00FB3427">
        <w:rPr>
          <w:rFonts w:ascii="Times New Roman" w:hAnsi="Times New Roman" w:cs="Times New Roman"/>
          <w:sz w:val="28"/>
          <w:szCs w:val="28"/>
        </w:rPr>
        <w:t xml:space="preserve"> году Министерством предусмотрено проведение следующих видов профилактических мероприятий: </w:t>
      </w:r>
    </w:p>
    <w:p w14:paraId="64CFAD7A" w14:textId="77777777" w:rsidR="00E2482A" w:rsidRPr="00FB3427" w:rsidRDefault="00E2482A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0E3F0341" w14:textId="77777777" w:rsidR="00E2482A" w:rsidRPr="00FB3427" w:rsidRDefault="00E2482A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26C979A" w14:textId="77777777" w:rsidR="00E2482A" w:rsidRPr="00FB3427" w:rsidRDefault="00E2482A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3B00B142" w14:textId="77777777" w:rsidR="00E2482A" w:rsidRPr="00FB3427" w:rsidRDefault="00E2482A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249D014D" w14:textId="77777777" w:rsidR="00E2482A" w:rsidRPr="00FB3427" w:rsidRDefault="00E2482A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3647B606" w14:textId="6F78999C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</w:t>
      </w:r>
      <w:r w:rsidR="00CB2EE4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заинтересованных лиц по вопросам соблюдения обязательных требований. Информирование осуществляется посредством размещения соответствующих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 на официальном сайте Министерства, в средствах массовой информации, через личные кабинеты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781ECFDB" w14:textId="4E302898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</w:t>
      </w:r>
      <w:r w:rsidR="0073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8EFEE" w14:textId="0865EA85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и предлагает принять меры по обеспечению соблюдения обязательных требований.</w:t>
      </w:r>
    </w:p>
    <w:p w14:paraId="18DF4D3A" w14:textId="77777777" w:rsidR="00CB2EE4" w:rsidRPr="00FB3427" w:rsidRDefault="00CB2EE4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lk89272829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9A266B0" w14:textId="77777777" w:rsidR="00CB2EE4" w:rsidRPr="00FB3427" w:rsidRDefault="00CB2EE4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Министерства, уполномоченное на осуществление Регионального контроля, осуществляет консультирование, в том числе письменное, по следующим вопросам:</w:t>
      </w:r>
    </w:p>
    <w:p w14:paraId="764A5CC1" w14:textId="77777777" w:rsidR="00CB2EE4" w:rsidRPr="00FB3427" w:rsidRDefault="00CB2EE4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применение обязательных требований, содержание и последствия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изменения; </w:t>
      </w:r>
    </w:p>
    <w:p w14:paraId="1DD54AC2" w14:textId="77777777" w:rsidR="00CB2EE4" w:rsidRPr="00FB3427" w:rsidRDefault="00CB2EE4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 </w:t>
      </w:r>
    </w:p>
    <w:p w14:paraId="1AA1A4A8" w14:textId="77777777" w:rsidR="00CB2EE4" w:rsidRPr="00FB3427" w:rsidRDefault="00CB2EE4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осуществления Регионального контроля.</w:t>
      </w:r>
    </w:p>
    <w:bookmarkEnd w:id="11"/>
    <w:p w14:paraId="2BC77F09" w14:textId="6BA54FAA" w:rsidR="00701359" w:rsidRPr="00701359" w:rsidRDefault="00E2482A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приступающих к осуществлению </w:t>
      </w:r>
      <w:bookmarkStart w:id="12" w:name="_Hlk8328175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регулируемых видов деятельности в сфере </w:t>
      </w:r>
      <w:r w:rsidR="0070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твердыми коммунальными отходами</w:t>
      </w:r>
      <w:bookmarkEnd w:id="12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</w:t>
      </w:r>
      <w:r w:rsidR="00701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359" w:rsidRPr="0070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</w:t>
      </w:r>
      <w:r w:rsidR="00701359" w:rsidRPr="0070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момента начала такой деятельности.</w:t>
      </w:r>
    </w:p>
    <w:p w14:paraId="0A1BE946" w14:textId="77777777" w:rsidR="00CB2EE4" w:rsidRPr="00FB3427" w:rsidRDefault="00CB2EE4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89272944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видео-конференц-связи. В ходе обязательного профилактического визита контролируемое лицо информируется по вопросам содержания применяемых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деятельности контролируемого лица либо принадлежащим ему объектам контроля новых нормативных правовых актов, устанавливающих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bookmarkEnd w:id="13"/>
    <w:p w14:paraId="66A02216" w14:textId="77777777" w:rsidR="00CB2EE4" w:rsidRPr="00FB3427" w:rsidRDefault="00CB2EE4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B177C" w14:textId="62BB730F" w:rsidR="00E2482A" w:rsidRPr="00FB3427" w:rsidRDefault="00D8473E" w:rsidP="005934C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4" w:name="_Hlk59113933"/>
      <w:bookmarkEnd w:id="10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E2482A" w:rsidRPr="00FB3427">
        <w:rPr>
          <w:rFonts w:ascii="Times New Roman CYR" w:hAnsi="Times New Roman CYR" w:cs="Times New Roman CYR"/>
          <w:color w:val="000000"/>
          <w:sz w:val="28"/>
          <w:szCs w:val="28"/>
        </w:rPr>
        <w:t>профилактических мероприятий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="00DB3BC5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</w:p>
    <w:bookmarkEnd w:id="14"/>
    <w:p w14:paraId="6558C0E4" w14:textId="77777777" w:rsidR="00922793" w:rsidRPr="00FB3427" w:rsidRDefault="00922793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E2482A" w:rsidRPr="00FB3427" w14:paraId="75372A47" w14:textId="77777777" w:rsidTr="008E2D4B">
        <w:trPr>
          <w:cantSplit/>
          <w:tblHeader/>
        </w:trPr>
        <w:tc>
          <w:tcPr>
            <w:tcW w:w="357" w:type="pct"/>
            <w:vAlign w:val="center"/>
          </w:tcPr>
          <w:p w14:paraId="65E7E3D4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Hlk83802647"/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0C1C30FB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08FD56A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8FB213F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E2482A" w:rsidRPr="00FB3427" w14:paraId="52F18E2C" w14:textId="77777777" w:rsidTr="008E2D4B">
        <w:trPr>
          <w:cantSplit/>
        </w:trPr>
        <w:tc>
          <w:tcPr>
            <w:tcW w:w="357" w:type="pct"/>
          </w:tcPr>
          <w:p w14:paraId="605DCF11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09DDA0F6" w14:textId="64C6B19C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1674B26B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15ED7D6D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05E8682" w14:textId="77777777" w:rsidTr="008E2D4B">
        <w:trPr>
          <w:cantSplit/>
        </w:trPr>
        <w:tc>
          <w:tcPr>
            <w:tcW w:w="357" w:type="pct"/>
          </w:tcPr>
          <w:p w14:paraId="17E80414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3AF141CB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75CA02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5D39095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D727F02" w14:textId="77777777" w:rsidTr="008E2D4B">
        <w:trPr>
          <w:cantSplit/>
        </w:trPr>
        <w:tc>
          <w:tcPr>
            <w:tcW w:w="357" w:type="pct"/>
          </w:tcPr>
          <w:p w14:paraId="255B1606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3268B421" w14:textId="77777777" w:rsidR="00E2482A" w:rsidRPr="00FB3427" w:rsidRDefault="00E2482A" w:rsidP="00593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нормативные правовые акты, регулирующие осуществление Регионального контроля, о сроках и порядке их вступления в силу</w:t>
            </w:r>
          </w:p>
        </w:tc>
        <w:tc>
          <w:tcPr>
            <w:tcW w:w="1001" w:type="pct"/>
          </w:tcPr>
          <w:p w14:paraId="75D3288E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ежеквартально</w:t>
            </w:r>
          </w:p>
        </w:tc>
        <w:tc>
          <w:tcPr>
            <w:tcW w:w="927" w:type="pct"/>
          </w:tcPr>
          <w:p w14:paraId="40C7D63B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8102FA" w14:textId="77777777" w:rsidTr="008E2D4B">
        <w:trPr>
          <w:cantSplit/>
        </w:trPr>
        <w:tc>
          <w:tcPr>
            <w:tcW w:w="357" w:type="pct"/>
          </w:tcPr>
          <w:p w14:paraId="3C7F46F2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79D175DF" w14:textId="77777777" w:rsidR="00E2482A" w:rsidRPr="00FB3427" w:rsidRDefault="00E2482A" w:rsidP="00593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правовых актов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73A3E28C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по мере необходимости</w:t>
            </w:r>
          </w:p>
        </w:tc>
        <w:tc>
          <w:tcPr>
            <w:tcW w:w="927" w:type="pct"/>
          </w:tcPr>
          <w:p w14:paraId="7136FC7C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911FE6C" w14:textId="77777777" w:rsidTr="008E2D4B">
        <w:trPr>
          <w:cantSplit/>
        </w:trPr>
        <w:tc>
          <w:tcPr>
            <w:tcW w:w="357" w:type="pct"/>
          </w:tcPr>
          <w:p w14:paraId="215C1A3F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15" w:type="pct"/>
          </w:tcPr>
          <w:p w14:paraId="6567AC2A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</w:p>
        </w:tc>
        <w:tc>
          <w:tcPr>
            <w:tcW w:w="1001" w:type="pct"/>
          </w:tcPr>
          <w:p w14:paraId="5544B9D2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899A313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55FD0414" w14:textId="77777777" w:rsidTr="008E2D4B">
        <w:trPr>
          <w:cantSplit/>
        </w:trPr>
        <w:tc>
          <w:tcPr>
            <w:tcW w:w="357" w:type="pct"/>
          </w:tcPr>
          <w:p w14:paraId="525A4C00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15" w:type="pct"/>
          </w:tcPr>
          <w:p w14:paraId="6D2282E0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6003B446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0927C6A9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4077976" w14:textId="77777777" w:rsidTr="008E2D4B">
        <w:trPr>
          <w:cantSplit/>
          <w:trHeight w:val="256"/>
        </w:trPr>
        <w:tc>
          <w:tcPr>
            <w:tcW w:w="357" w:type="pct"/>
          </w:tcPr>
          <w:p w14:paraId="6692666E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19706AC5" w14:textId="496D1676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на 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01" w:type="pct"/>
          </w:tcPr>
          <w:p w14:paraId="08BCD51F" w14:textId="185653CA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4F48B9A9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20F2FB8D" w14:textId="77777777" w:rsidTr="008E2D4B">
        <w:trPr>
          <w:cantSplit/>
          <w:trHeight w:val="714"/>
        </w:trPr>
        <w:tc>
          <w:tcPr>
            <w:tcW w:w="357" w:type="pct"/>
          </w:tcPr>
          <w:p w14:paraId="1DCB8161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15" w:type="pct"/>
          </w:tcPr>
          <w:p w14:paraId="232F3417" w14:textId="06AAB4EE" w:rsidR="00E2482A" w:rsidRPr="00FB3427" w:rsidRDefault="00E2482A" w:rsidP="00593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регионального контроля</w:t>
            </w:r>
          </w:p>
        </w:tc>
        <w:tc>
          <w:tcPr>
            <w:tcW w:w="1001" w:type="pct"/>
          </w:tcPr>
          <w:p w14:paraId="64EE25A1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1F267213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B75159" w14:textId="77777777" w:rsidTr="008E2D4B">
        <w:trPr>
          <w:cantSplit/>
          <w:trHeight w:val="400"/>
        </w:trPr>
        <w:tc>
          <w:tcPr>
            <w:tcW w:w="357" w:type="pct"/>
          </w:tcPr>
          <w:p w14:paraId="24A90FFD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15" w:type="pct"/>
          </w:tcPr>
          <w:p w14:paraId="04D7267E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4CEC717C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5CA875A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197690C" w14:textId="77777777" w:rsidTr="008E2D4B">
        <w:trPr>
          <w:cantSplit/>
          <w:trHeight w:val="499"/>
        </w:trPr>
        <w:tc>
          <w:tcPr>
            <w:tcW w:w="357" w:type="pct"/>
          </w:tcPr>
          <w:p w14:paraId="44B8B260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15" w:type="pct"/>
          </w:tcPr>
          <w:p w14:paraId="7C9FEE0E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1E7C7F7B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93356D8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B743DB3" w14:textId="77777777" w:rsidTr="008E2D4B">
        <w:trPr>
          <w:cantSplit/>
        </w:trPr>
        <w:tc>
          <w:tcPr>
            <w:tcW w:w="357" w:type="pct"/>
          </w:tcPr>
          <w:p w14:paraId="18A5BD44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715" w:type="pct"/>
          </w:tcPr>
          <w:p w14:paraId="295A8D41" w14:textId="207F7763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pct"/>
          </w:tcPr>
          <w:p w14:paraId="11E9CF42" w14:textId="18CEE069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51C0C5E2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16774428" w14:textId="77777777" w:rsidTr="008E2D4B">
        <w:trPr>
          <w:cantSplit/>
        </w:trPr>
        <w:tc>
          <w:tcPr>
            <w:tcW w:w="357" w:type="pct"/>
          </w:tcPr>
          <w:p w14:paraId="656FEA9F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1188B380" w14:textId="74861C26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br/>
              <w:t>за 202</w:t>
            </w:r>
            <w:r w:rsidR="009B6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pct"/>
          </w:tcPr>
          <w:p w14:paraId="445AF1E4" w14:textId="04E5DFBC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6FFEA11A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B29" w:rsidRPr="00FB3427" w14:paraId="10ABD71A" w14:textId="77777777" w:rsidTr="008E2D4B">
        <w:trPr>
          <w:cantSplit/>
          <w:trHeight w:val="363"/>
        </w:trPr>
        <w:tc>
          <w:tcPr>
            <w:tcW w:w="357" w:type="pct"/>
          </w:tcPr>
          <w:p w14:paraId="4CC79570" w14:textId="09672F05" w:rsidR="004C2B29" w:rsidRPr="00FB3427" w:rsidRDefault="004C2B29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15" w:type="pct"/>
          </w:tcPr>
          <w:p w14:paraId="1FBCD00B" w14:textId="5B90B562" w:rsidR="004C2B29" w:rsidRPr="00FB3427" w:rsidRDefault="004C2B29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соблюдению контролируемыми лицами обязательных требований</w:t>
            </w:r>
          </w:p>
        </w:tc>
        <w:tc>
          <w:tcPr>
            <w:tcW w:w="1001" w:type="pct"/>
          </w:tcPr>
          <w:p w14:paraId="2985EE1E" w14:textId="6AB9181E" w:rsidR="004C2B29" w:rsidRPr="00FB3427" w:rsidRDefault="004C2B29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120CD09D" w14:textId="77777777" w:rsidR="004C2B29" w:rsidRPr="00FB3427" w:rsidRDefault="004C2B29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B20A58B" w14:textId="77777777" w:rsidTr="008E2D4B">
        <w:trPr>
          <w:cantSplit/>
          <w:trHeight w:val="363"/>
        </w:trPr>
        <w:tc>
          <w:tcPr>
            <w:tcW w:w="357" w:type="pct"/>
          </w:tcPr>
          <w:p w14:paraId="787E609C" w14:textId="7809EA28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234D35B6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64125677" w14:textId="7BF1586E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2E8BFAC8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64B2B44" w14:textId="77777777" w:rsidTr="008E2D4B">
        <w:trPr>
          <w:cantSplit/>
        </w:trPr>
        <w:tc>
          <w:tcPr>
            <w:tcW w:w="357" w:type="pct"/>
          </w:tcPr>
          <w:p w14:paraId="3E7BAC00" w14:textId="105DC2E1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</w:tcPr>
          <w:p w14:paraId="2982420F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052D0CEC" w14:textId="6E4CD44C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2C557A8D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1EEF01CC" w14:textId="77777777" w:rsidTr="008E2D4B">
        <w:trPr>
          <w:cantSplit/>
        </w:trPr>
        <w:tc>
          <w:tcPr>
            <w:tcW w:w="357" w:type="pct"/>
          </w:tcPr>
          <w:p w14:paraId="6CC7CACF" w14:textId="65307DFA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47BC51BF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1E98F19E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6C79FD15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7678467F" w14:textId="77777777" w:rsidTr="008E2D4B">
        <w:trPr>
          <w:cantSplit/>
          <w:trHeight w:val="487"/>
        </w:trPr>
        <w:tc>
          <w:tcPr>
            <w:tcW w:w="357" w:type="pct"/>
          </w:tcPr>
          <w:p w14:paraId="7E2D3313" w14:textId="1E15CB08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270D576A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</w:p>
        </w:tc>
        <w:tc>
          <w:tcPr>
            <w:tcW w:w="1001" w:type="pct"/>
          </w:tcPr>
          <w:p w14:paraId="45DF4C8F" w14:textId="6FC7CF30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2288D5A1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26443E" w:rsidRPr="0026443E" w14:paraId="65B941BA" w14:textId="77777777" w:rsidTr="008E2D4B">
        <w:trPr>
          <w:cantSplit/>
          <w:trHeight w:val="487"/>
        </w:trPr>
        <w:tc>
          <w:tcPr>
            <w:tcW w:w="357" w:type="pct"/>
          </w:tcPr>
          <w:p w14:paraId="0532AC56" w14:textId="445920CB" w:rsidR="0026443E" w:rsidRPr="0026443E" w:rsidRDefault="0026443E" w:rsidP="00264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15" w:type="pct"/>
          </w:tcPr>
          <w:p w14:paraId="040A1BCA" w14:textId="54FEF687" w:rsidR="0026443E" w:rsidRPr="0026443E" w:rsidRDefault="0026443E" w:rsidP="0026443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города Минусинска</w:t>
            </w:r>
            <w:r w:rsidRPr="0026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Минусинское городское хозяйство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6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26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2455029568</w:t>
            </w:r>
            <w:r w:rsidRPr="0026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1" w:type="pct"/>
          </w:tcPr>
          <w:p w14:paraId="12D8BEDF" w14:textId="7C477D7C" w:rsidR="0026443E" w:rsidRPr="0026443E" w:rsidRDefault="0026443E" w:rsidP="00264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2023 года</w:t>
            </w:r>
          </w:p>
        </w:tc>
        <w:tc>
          <w:tcPr>
            <w:tcW w:w="927" w:type="pct"/>
          </w:tcPr>
          <w:p w14:paraId="201F241D" w14:textId="77777777" w:rsidR="0026443E" w:rsidRPr="0026443E" w:rsidRDefault="0026443E" w:rsidP="00264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5"/>
    </w:tbl>
    <w:p w14:paraId="37AACD19" w14:textId="09BF1561" w:rsidR="00A431FF" w:rsidRPr="00FB3427" w:rsidRDefault="00A431FF" w:rsidP="005934CA">
      <w:pPr>
        <w:autoSpaceDE w:val="0"/>
        <w:autoSpaceDN w:val="0"/>
        <w:adjustRightInd w:val="0"/>
        <w:spacing w:line="240" w:lineRule="auto"/>
        <w:ind w:left="283"/>
        <w:contextualSpacing/>
        <w:jc w:val="center"/>
        <w:rPr>
          <w:sz w:val="28"/>
          <w:szCs w:val="28"/>
        </w:rPr>
      </w:pPr>
    </w:p>
    <w:p w14:paraId="5DAD6921" w14:textId="45B98E4C" w:rsidR="003A7F07" w:rsidRPr="00FB3427" w:rsidRDefault="00FB5074" w:rsidP="005934CA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>П</w:t>
      </w:r>
      <w:r w:rsidR="003A7F07" w:rsidRPr="00FB3427">
        <w:rPr>
          <w:sz w:val="28"/>
          <w:szCs w:val="28"/>
        </w:rPr>
        <w:t>оказатели результативности и эффективности</w:t>
      </w:r>
      <w:r w:rsidRPr="00FB3427">
        <w:rPr>
          <w:sz w:val="28"/>
          <w:szCs w:val="28"/>
        </w:rPr>
        <w:br/>
      </w:r>
      <w:r w:rsidR="003A7F07" w:rsidRPr="00FB3427">
        <w:rPr>
          <w:sz w:val="28"/>
          <w:szCs w:val="28"/>
        </w:rPr>
        <w:t xml:space="preserve"> программы профилактики</w:t>
      </w:r>
    </w:p>
    <w:p w14:paraId="53CF41D4" w14:textId="77777777" w:rsidR="006C2893" w:rsidRPr="00FB3427" w:rsidRDefault="006C2893" w:rsidP="005934C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00A0E16D" w14:textId="77777777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6" w:name="_Hlk83646996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36F4C660" w14:textId="77777777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676B180E" w14:textId="26E7FE1E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обязательных </w:t>
      </w: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визитов; </w:t>
      </w:r>
    </w:p>
    <w:p w14:paraId="1286CBD2" w14:textId="5F0B5FD4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3) количество объявленных предостережений о недопустимости нарушения обязательных требований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52683E1A" w14:textId="51503577" w:rsidR="00FE507B" w:rsidRPr="00FB3427" w:rsidRDefault="00FE507B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4) количество проведенных консультирований. </w:t>
      </w:r>
    </w:p>
    <w:p w14:paraId="10544FF6" w14:textId="77777777" w:rsidR="00E2482A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Оценка профилактических мероприятий Министерства осуществляется ежегодно в срок до 1 марта года, следующего за отчетным.</w:t>
      </w:r>
      <w:bookmarkEnd w:id="16"/>
    </w:p>
    <w:sectPr w:rsidR="00E2482A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C7FF" w14:textId="77777777" w:rsidR="00544E48" w:rsidRDefault="00544E48" w:rsidP="00513A79">
      <w:pPr>
        <w:spacing w:after="0" w:line="240" w:lineRule="auto"/>
      </w:pPr>
      <w:r>
        <w:separator/>
      </w:r>
    </w:p>
  </w:endnote>
  <w:endnote w:type="continuationSeparator" w:id="0">
    <w:p w14:paraId="0E53E162" w14:textId="77777777" w:rsidR="00544E48" w:rsidRDefault="00544E48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233E" w14:textId="77777777" w:rsidR="00544E48" w:rsidRDefault="00544E48" w:rsidP="00513A79">
      <w:pPr>
        <w:spacing w:after="0" w:line="240" w:lineRule="auto"/>
      </w:pPr>
      <w:r>
        <w:separator/>
      </w:r>
    </w:p>
  </w:footnote>
  <w:footnote w:type="continuationSeparator" w:id="0">
    <w:p w14:paraId="150E3EDF" w14:textId="77777777" w:rsidR="00544E48" w:rsidRDefault="00544E48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26836">
    <w:abstractNumId w:val="1"/>
  </w:num>
  <w:num w:numId="2" w16cid:durableId="856116491">
    <w:abstractNumId w:val="5"/>
  </w:num>
  <w:num w:numId="3" w16cid:durableId="1810517500">
    <w:abstractNumId w:val="6"/>
  </w:num>
  <w:num w:numId="4" w16cid:durableId="502554220">
    <w:abstractNumId w:val="2"/>
  </w:num>
  <w:num w:numId="5" w16cid:durableId="1388412552">
    <w:abstractNumId w:val="4"/>
  </w:num>
  <w:num w:numId="6" w16cid:durableId="1736201088">
    <w:abstractNumId w:val="7"/>
  </w:num>
  <w:num w:numId="7" w16cid:durableId="1504315950">
    <w:abstractNumId w:val="0"/>
  </w:num>
  <w:num w:numId="8" w16cid:durableId="1969121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6BF"/>
    <w:rsid w:val="0000485F"/>
    <w:rsid w:val="00017CE8"/>
    <w:rsid w:val="000332CE"/>
    <w:rsid w:val="00034658"/>
    <w:rsid w:val="00037E34"/>
    <w:rsid w:val="00042DED"/>
    <w:rsid w:val="00053057"/>
    <w:rsid w:val="0005321D"/>
    <w:rsid w:val="00053BFC"/>
    <w:rsid w:val="000567C0"/>
    <w:rsid w:val="00061262"/>
    <w:rsid w:val="00066BD0"/>
    <w:rsid w:val="00071E51"/>
    <w:rsid w:val="00085069"/>
    <w:rsid w:val="00097221"/>
    <w:rsid w:val="000A5485"/>
    <w:rsid w:val="000A70E5"/>
    <w:rsid w:val="000A7AD7"/>
    <w:rsid w:val="000C781A"/>
    <w:rsid w:val="000D1280"/>
    <w:rsid w:val="000E254E"/>
    <w:rsid w:val="000E36C2"/>
    <w:rsid w:val="000E56EA"/>
    <w:rsid w:val="00110719"/>
    <w:rsid w:val="001152B5"/>
    <w:rsid w:val="00123DF8"/>
    <w:rsid w:val="00125C06"/>
    <w:rsid w:val="0013148C"/>
    <w:rsid w:val="00135A57"/>
    <w:rsid w:val="001462EF"/>
    <w:rsid w:val="0014688A"/>
    <w:rsid w:val="00156619"/>
    <w:rsid w:val="001A21A6"/>
    <w:rsid w:val="001A2464"/>
    <w:rsid w:val="001B04FD"/>
    <w:rsid w:val="001B13AA"/>
    <w:rsid w:val="001B410F"/>
    <w:rsid w:val="001C2EE4"/>
    <w:rsid w:val="001C4985"/>
    <w:rsid w:val="001E2BB9"/>
    <w:rsid w:val="001F2C7E"/>
    <w:rsid w:val="001F695A"/>
    <w:rsid w:val="00206A6E"/>
    <w:rsid w:val="0023052D"/>
    <w:rsid w:val="00233569"/>
    <w:rsid w:val="00241372"/>
    <w:rsid w:val="00241E92"/>
    <w:rsid w:val="00243C25"/>
    <w:rsid w:val="002445EB"/>
    <w:rsid w:val="00250430"/>
    <w:rsid w:val="00251ABE"/>
    <w:rsid w:val="00256B49"/>
    <w:rsid w:val="0026443E"/>
    <w:rsid w:val="0027448F"/>
    <w:rsid w:val="0027493F"/>
    <w:rsid w:val="00276A26"/>
    <w:rsid w:val="002848CF"/>
    <w:rsid w:val="002907E6"/>
    <w:rsid w:val="0029093C"/>
    <w:rsid w:val="00293C23"/>
    <w:rsid w:val="002A5F3E"/>
    <w:rsid w:val="002B0118"/>
    <w:rsid w:val="002B4FFA"/>
    <w:rsid w:val="002C174D"/>
    <w:rsid w:val="002C3BB0"/>
    <w:rsid w:val="002E4F5D"/>
    <w:rsid w:val="002F1EB3"/>
    <w:rsid w:val="002F3BEC"/>
    <w:rsid w:val="0030134F"/>
    <w:rsid w:val="003016C6"/>
    <w:rsid w:val="0030768E"/>
    <w:rsid w:val="003146EB"/>
    <w:rsid w:val="00315B31"/>
    <w:rsid w:val="00317E19"/>
    <w:rsid w:val="003235E4"/>
    <w:rsid w:val="00323603"/>
    <w:rsid w:val="00343EE4"/>
    <w:rsid w:val="00346B50"/>
    <w:rsid w:val="003478EC"/>
    <w:rsid w:val="00375292"/>
    <w:rsid w:val="00382C5C"/>
    <w:rsid w:val="00384F73"/>
    <w:rsid w:val="00385A58"/>
    <w:rsid w:val="00397B28"/>
    <w:rsid w:val="003A22D2"/>
    <w:rsid w:val="003A7F07"/>
    <w:rsid w:val="003B180A"/>
    <w:rsid w:val="003B1C7B"/>
    <w:rsid w:val="003C0625"/>
    <w:rsid w:val="003C26A9"/>
    <w:rsid w:val="003C7F0E"/>
    <w:rsid w:val="003D3448"/>
    <w:rsid w:val="003E6323"/>
    <w:rsid w:val="003F160B"/>
    <w:rsid w:val="003F33D8"/>
    <w:rsid w:val="00401F23"/>
    <w:rsid w:val="00410DC2"/>
    <w:rsid w:val="00421A8A"/>
    <w:rsid w:val="0043230C"/>
    <w:rsid w:val="00435AEB"/>
    <w:rsid w:val="004449BF"/>
    <w:rsid w:val="0045117F"/>
    <w:rsid w:val="00457CE3"/>
    <w:rsid w:val="00460BD5"/>
    <w:rsid w:val="00464413"/>
    <w:rsid w:val="00475DBC"/>
    <w:rsid w:val="00477E71"/>
    <w:rsid w:val="004803A9"/>
    <w:rsid w:val="00492109"/>
    <w:rsid w:val="00492E7D"/>
    <w:rsid w:val="004A078C"/>
    <w:rsid w:val="004A4084"/>
    <w:rsid w:val="004A534E"/>
    <w:rsid w:val="004C2B29"/>
    <w:rsid w:val="004C5276"/>
    <w:rsid w:val="004C7970"/>
    <w:rsid w:val="004D4A3E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339DA"/>
    <w:rsid w:val="00533FCB"/>
    <w:rsid w:val="00544E48"/>
    <w:rsid w:val="00552E1B"/>
    <w:rsid w:val="00553565"/>
    <w:rsid w:val="00561EF7"/>
    <w:rsid w:val="00570086"/>
    <w:rsid w:val="00584902"/>
    <w:rsid w:val="005908A1"/>
    <w:rsid w:val="005934CA"/>
    <w:rsid w:val="00594437"/>
    <w:rsid w:val="00595053"/>
    <w:rsid w:val="005960A3"/>
    <w:rsid w:val="005A0419"/>
    <w:rsid w:val="005A0601"/>
    <w:rsid w:val="005A4067"/>
    <w:rsid w:val="005A5B29"/>
    <w:rsid w:val="005B3EBC"/>
    <w:rsid w:val="005B59B8"/>
    <w:rsid w:val="005B5A4F"/>
    <w:rsid w:val="005C3CC0"/>
    <w:rsid w:val="005C4844"/>
    <w:rsid w:val="005E45E1"/>
    <w:rsid w:val="005F0221"/>
    <w:rsid w:val="005F1968"/>
    <w:rsid w:val="005F1E7E"/>
    <w:rsid w:val="006119B0"/>
    <w:rsid w:val="00611CE9"/>
    <w:rsid w:val="00613527"/>
    <w:rsid w:val="006152E9"/>
    <w:rsid w:val="00616166"/>
    <w:rsid w:val="006251FA"/>
    <w:rsid w:val="006266DE"/>
    <w:rsid w:val="006426E1"/>
    <w:rsid w:val="00671B8D"/>
    <w:rsid w:val="00673E23"/>
    <w:rsid w:val="006758D2"/>
    <w:rsid w:val="006762ED"/>
    <w:rsid w:val="00676A37"/>
    <w:rsid w:val="0068005A"/>
    <w:rsid w:val="00687AFC"/>
    <w:rsid w:val="006930C9"/>
    <w:rsid w:val="006956E2"/>
    <w:rsid w:val="006A1055"/>
    <w:rsid w:val="006A10CE"/>
    <w:rsid w:val="006A7DCD"/>
    <w:rsid w:val="006B750D"/>
    <w:rsid w:val="006C2893"/>
    <w:rsid w:val="006C334C"/>
    <w:rsid w:val="006C5B72"/>
    <w:rsid w:val="006C6348"/>
    <w:rsid w:val="006C6E3F"/>
    <w:rsid w:val="006D79B2"/>
    <w:rsid w:val="006E698D"/>
    <w:rsid w:val="006E6FE5"/>
    <w:rsid w:val="006E7673"/>
    <w:rsid w:val="006F02B4"/>
    <w:rsid w:val="00701359"/>
    <w:rsid w:val="00710AD8"/>
    <w:rsid w:val="00710C20"/>
    <w:rsid w:val="007129DA"/>
    <w:rsid w:val="007149CE"/>
    <w:rsid w:val="00715C7E"/>
    <w:rsid w:val="00720DCD"/>
    <w:rsid w:val="00734E94"/>
    <w:rsid w:val="007364AB"/>
    <w:rsid w:val="00752BFD"/>
    <w:rsid w:val="007631D5"/>
    <w:rsid w:val="00767264"/>
    <w:rsid w:val="00770D95"/>
    <w:rsid w:val="00773CA6"/>
    <w:rsid w:val="00773E0C"/>
    <w:rsid w:val="00774F96"/>
    <w:rsid w:val="007800BC"/>
    <w:rsid w:val="00783E7C"/>
    <w:rsid w:val="00793915"/>
    <w:rsid w:val="00796F0D"/>
    <w:rsid w:val="007B7941"/>
    <w:rsid w:val="007C0B47"/>
    <w:rsid w:val="007C3E05"/>
    <w:rsid w:val="007C41A0"/>
    <w:rsid w:val="007D0413"/>
    <w:rsid w:val="007D211E"/>
    <w:rsid w:val="007D506C"/>
    <w:rsid w:val="007E0726"/>
    <w:rsid w:val="007E214D"/>
    <w:rsid w:val="007E2161"/>
    <w:rsid w:val="007F6373"/>
    <w:rsid w:val="00815E73"/>
    <w:rsid w:val="0082341A"/>
    <w:rsid w:val="00823DA4"/>
    <w:rsid w:val="00824240"/>
    <w:rsid w:val="00841BFE"/>
    <w:rsid w:val="008556CE"/>
    <w:rsid w:val="0085688C"/>
    <w:rsid w:val="00861CBA"/>
    <w:rsid w:val="00867473"/>
    <w:rsid w:val="008715B7"/>
    <w:rsid w:val="00874802"/>
    <w:rsid w:val="00887181"/>
    <w:rsid w:val="008A04A1"/>
    <w:rsid w:val="008A68BA"/>
    <w:rsid w:val="008A72C0"/>
    <w:rsid w:val="008B7E95"/>
    <w:rsid w:val="008C3169"/>
    <w:rsid w:val="008D5043"/>
    <w:rsid w:val="008E2791"/>
    <w:rsid w:val="008E3944"/>
    <w:rsid w:val="008F2725"/>
    <w:rsid w:val="00902214"/>
    <w:rsid w:val="0091157E"/>
    <w:rsid w:val="0091224F"/>
    <w:rsid w:val="00913633"/>
    <w:rsid w:val="009173C0"/>
    <w:rsid w:val="00920946"/>
    <w:rsid w:val="00921878"/>
    <w:rsid w:val="009226DF"/>
    <w:rsid w:val="00922793"/>
    <w:rsid w:val="0092766F"/>
    <w:rsid w:val="00940959"/>
    <w:rsid w:val="00942D4A"/>
    <w:rsid w:val="00942F64"/>
    <w:rsid w:val="009523AE"/>
    <w:rsid w:val="009553E2"/>
    <w:rsid w:val="00962E7D"/>
    <w:rsid w:val="00965115"/>
    <w:rsid w:val="0096683F"/>
    <w:rsid w:val="0096753D"/>
    <w:rsid w:val="00967C27"/>
    <w:rsid w:val="00974237"/>
    <w:rsid w:val="009775EF"/>
    <w:rsid w:val="009813F3"/>
    <w:rsid w:val="009820C8"/>
    <w:rsid w:val="00983B34"/>
    <w:rsid w:val="00986181"/>
    <w:rsid w:val="009A0778"/>
    <w:rsid w:val="009A4092"/>
    <w:rsid w:val="009B0D66"/>
    <w:rsid w:val="009B1FB7"/>
    <w:rsid w:val="009B24D3"/>
    <w:rsid w:val="009B614A"/>
    <w:rsid w:val="009D27D8"/>
    <w:rsid w:val="009D7BD9"/>
    <w:rsid w:val="009E0419"/>
    <w:rsid w:val="009E5990"/>
    <w:rsid w:val="009E7E53"/>
    <w:rsid w:val="009F21EF"/>
    <w:rsid w:val="009F693A"/>
    <w:rsid w:val="00A067F2"/>
    <w:rsid w:val="00A07662"/>
    <w:rsid w:val="00A13D26"/>
    <w:rsid w:val="00A16F3F"/>
    <w:rsid w:val="00A21C79"/>
    <w:rsid w:val="00A273EE"/>
    <w:rsid w:val="00A31DF4"/>
    <w:rsid w:val="00A416BD"/>
    <w:rsid w:val="00A431FF"/>
    <w:rsid w:val="00A500FE"/>
    <w:rsid w:val="00A5189F"/>
    <w:rsid w:val="00A5421B"/>
    <w:rsid w:val="00A56DDB"/>
    <w:rsid w:val="00A67C99"/>
    <w:rsid w:val="00A74AEF"/>
    <w:rsid w:val="00A7782A"/>
    <w:rsid w:val="00A81240"/>
    <w:rsid w:val="00A91BFE"/>
    <w:rsid w:val="00AA4B79"/>
    <w:rsid w:val="00AA7900"/>
    <w:rsid w:val="00AB36D5"/>
    <w:rsid w:val="00AB5901"/>
    <w:rsid w:val="00AC31C1"/>
    <w:rsid w:val="00AC4EB7"/>
    <w:rsid w:val="00AD0E3D"/>
    <w:rsid w:val="00AD193F"/>
    <w:rsid w:val="00AF00F4"/>
    <w:rsid w:val="00AF279B"/>
    <w:rsid w:val="00AF55BC"/>
    <w:rsid w:val="00B03509"/>
    <w:rsid w:val="00B309BD"/>
    <w:rsid w:val="00B361FC"/>
    <w:rsid w:val="00B46A3E"/>
    <w:rsid w:val="00B55611"/>
    <w:rsid w:val="00B55959"/>
    <w:rsid w:val="00B6187E"/>
    <w:rsid w:val="00B64F56"/>
    <w:rsid w:val="00B734EF"/>
    <w:rsid w:val="00B74698"/>
    <w:rsid w:val="00B74C78"/>
    <w:rsid w:val="00B966E4"/>
    <w:rsid w:val="00B9763C"/>
    <w:rsid w:val="00BB4C67"/>
    <w:rsid w:val="00BB602E"/>
    <w:rsid w:val="00BC0258"/>
    <w:rsid w:val="00BC0889"/>
    <w:rsid w:val="00BC517A"/>
    <w:rsid w:val="00BC7075"/>
    <w:rsid w:val="00BD2E04"/>
    <w:rsid w:val="00BD2EF9"/>
    <w:rsid w:val="00BD7FE0"/>
    <w:rsid w:val="00BE6B85"/>
    <w:rsid w:val="00BF5E60"/>
    <w:rsid w:val="00BF5FCC"/>
    <w:rsid w:val="00C00453"/>
    <w:rsid w:val="00C02024"/>
    <w:rsid w:val="00C0579C"/>
    <w:rsid w:val="00C11307"/>
    <w:rsid w:val="00C11C3F"/>
    <w:rsid w:val="00C11ED9"/>
    <w:rsid w:val="00C24597"/>
    <w:rsid w:val="00C25834"/>
    <w:rsid w:val="00C313D2"/>
    <w:rsid w:val="00C33743"/>
    <w:rsid w:val="00C4587E"/>
    <w:rsid w:val="00C46495"/>
    <w:rsid w:val="00C52549"/>
    <w:rsid w:val="00C53C3C"/>
    <w:rsid w:val="00C5574C"/>
    <w:rsid w:val="00C628E2"/>
    <w:rsid w:val="00C647E0"/>
    <w:rsid w:val="00C64A37"/>
    <w:rsid w:val="00C727D9"/>
    <w:rsid w:val="00C7338A"/>
    <w:rsid w:val="00C73960"/>
    <w:rsid w:val="00C742E7"/>
    <w:rsid w:val="00C87656"/>
    <w:rsid w:val="00C939A4"/>
    <w:rsid w:val="00CB0AB8"/>
    <w:rsid w:val="00CB2EE4"/>
    <w:rsid w:val="00CC1093"/>
    <w:rsid w:val="00CD0D15"/>
    <w:rsid w:val="00CE4076"/>
    <w:rsid w:val="00CE681F"/>
    <w:rsid w:val="00D00FF2"/>
    <w:rsid w:val="00D04087"/>
    <w:rsid w:val="00D14058"/>
    <w:rsid w:val="00D1502D"/>
    <w:rsid w:val="00D15F4D"/>
    <w:rsid w:val="00D2779C"/>
    <w:rsid w:val="00D32516"/>
    <w:rsid w:val="00D35904"/>
    <w:rsid w:val="00D45365"/>
    <w:rsid w:val="00D4675C"/>
    <w:rsid w:val="00D571BE"/>
    <w:rsid w:val="00D801BA"/>
    <w:rsid w:val="00D844D8"/>
    <w:rsid w:val="00D8473E"/>
    <w:rsid w:val="00D8590B"/>
    <w:rsid w:val="00D96BA8"/>
    <w:rsid w:val="00DA7F14"/>
    <w:rsid w:val="00DB2A0D"/>
    <w:rsid w:val="00DB2C2A"/>
    <w:rsid w:val="00DB2D50"/>
    <w:rsid w:val="00DB3BC5"/>
    <w:rsid w:val="00DD104E"/>
    <w:rsid w:val="00DD35B1"/>
    <w:rsid w:val="00DE2529"/>
    <w:rsid w:val="00DF09CA"/>
    <w:rsid w:val="00DF3BE9"/>
    <w:rsid w:val="00E04B05"/>
    <w:rsid w:val="00E05B0D"/>
    <w:rsid w:val="00E21EFF"/>
    <w:rsid w:val="00E23690"/>
    <w:rsid w:val="00E2482A"/>
    <w:rsid w:val="00E256B6"/>
    <w:rsid w:val="00E26922"/>
    <w:rsid w:val="00E27C71"/>
    <w:rsid w:val="00E32FF6"/>
    <w:rsid w:val="00E45D8D"/>
    <w:rsid w:val="00E51DDF"/>
    <w:rsid w:val="00E522F4"/>
    <w:rsid w:val="00E52369"/>
    <w:rsid w:val="00E65438"/>
    <w:rsid w:val="00E67A1E"/>
    <w:rsid w:val="00E701B6"/>
    <w:rsid w:val="00E72A5F"/>
    <w:rsid w:val="00E75736"/>
    <w:rsid w:val="00E77DBB"/>
    <w:rsid w:val="00E81B11"/>
    <w:rsid w:val="00EA4962"/>
    <w:rsid w:val="00EB21ED"/>
    <w:rsid w:val="00EB4073"/>
    <w:rsid w:val="00EB4F38"/>
    <w:rsid w:val="00EC762B"/>
    <w:rsid w:val="00ED6254"/>
    <w:rsid w:val="00ED7830"/>
    <w:rsid w:val="00EE0D6A"/>
    <w:rsid w:val="00EE572C"/>
    <w:rsid w:val="00EE6064"/>
    <w:rsid w:val="00EF093A"/>
    <w:rsid w:val="00EF6D68"/>
    <w:rsid w:val="00F0220A"/>
    <w:rsid w:val="00F272AF"/>
    <w:rsid w:val="00F5449A"/>
    <w:rsid w:val="00F73067"/>
    <w:rsid w:val="00F90FEA"/>
    <w:rsid w:val="00F917F4"/>
    <w:rsid w:val="00FB2F75"/>
    <w:rsid w:val="00FB3427"/>
    <w:rsid w:val="00FB5074"/>
    <w:rsid w:val="00FC64BB"/>
    <w:rsid w:val="00FD2CF5"/>
    <w:rsid w:val="00FE3605"/>
    <w:rsid w:val="00FE507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krskstate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9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161</cp:revision>
  <cp:lastPrinted>2021-12-17T09:40:00Z</cp:lastPrinted>
  <dcterms:created xsi:type="dcterms:W3CDTF">2020-11-30T04:26:00Z</dcterms:created>
  <dcterms:modified xsi:type="dcterms:W3CDTF">2022-09-15T09:32:00Z</dcterms:modified>
</cp:coreProperties>
</file>